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7120" w14:textId="0AC89901" w:rsidR="001B680C" w:rsidRPr="000B1870" w:rsidRDefault="00866A1B">
      <w:pPr>
        <w:rPr>
          <w:sz w:val="24"/>
          <w:szCs w:val="24"/>
        </w:rPr>
      </w:pPr>
      <w:r w:rsidRPr="000B1870">
        <w:rPr>
          <w:sz w:val="24"/>
          <w:szCs w:val="24"/>
        </w:rPr>
        <w:t>Proposed addition to the Data and IT Policy</w:t>
      </w:r>
      <w:r w:rsidRPr="000B1870">
        <w:rPr>
          <w:sz w:val="24"/>
          <w:szCs w:val="24"/>
        </w:rPr>
        <w:tab/>
      </w:r>
    </w:p>
    <w:p w14:paraId="1037EC1F" w14:textId="0546CD8B" w:rsidR="00866A1B" w:rsidRPr="000B1870" w:rsidRDefault="00866A1B">
      <w:pPr>
        <w:rPr>
          <w:b/>
          <w:bCs/>
          <w:color w:val="EE0000"/>
          <w:sz w:val="24"/>
          <w:szCs w:val="24"/>
        </w:rPr>
      </w:pPr>
      <w:r w:rsidRPr="000B1870">
        <w:rPr>
          <w:b/>
          <w:bCs/>
          <w:color w:val="EE0000"/>
          <w:sz w:val="24"/>
          <w:szCs w:val="24"/>
        </w:rPr>
        <w:t>Monitoring of Council Email Accounts</w:t>
      </w:r>
    </w:p>
    <w:p w14:paraId="330B66E4" w14:textId="2B463155" w:rsidR="004D6D31" w:rsidRPr="004D6D31" w:rsidRDefault="004D6D31" w:rsidP="004D6D31">
      <w:pPr>
        <w:rPr>
          <w:sz w:val="24"/>
          <w:szCs w:val="24"/>
        </w:rPr>
      </w:pPr>
      <w:r w:rsidRPr="004D6D31">
        <w:rPr>
          <w:sz w:val="24"/>
          <w:szCs w:val="24"/>
        </w:rPr>
        <w:t xml:space="preserve">The Council reserves the right to monitor or review the use of council email accounts where there is </w:t>
      </w:r>
      <w:r w:rsidRPr="000B1870">
        <w:rPr>
          <w:sz w:val="24"/>
          <w:szCs w:val="24"/>
        </w:rPr>
        <w:t xml:space="preserve">a </w:t>
      </w:r>
      <w:r w:rsidRPr="004D6D31">
        <w:rPr>
          <w:sz w:val="24"/>
          <w:szCs w:val="24"/>
        </w:rPr>
        <w:t>reasonable concern regarding misuse.</w:t>
      </w:r>
    </w:p>
    <w:p w14:paraId="5776F7EB" w14:textId="77777777" w:rsidR="004D6D31" w:rsidRPr="004D6D31" w:rsidRDefault="004D6D31" w:rsidP="004D6D31">
      <w:pPr>
        <w:rPr>
          <w:sz w:val="24"/>
          <w:szCs w:val="24"/>
        </w:rPr>
      </w:pPr>
      <w:r w:rsidRPr="004D6D31">
        <w:rPr>
          <w:sz w:val="24"/>
          <w:szCs w:val="24"/>
        </w:rPr>
        <w:t>Monitoring may be carried out where there is suspicion of:</w:t>
      </w:r>
    </w:p>
    <w:p w14:paraId="0A11C9F7" w14:textId="77777777" w:rsidR="004D6D31" w:rsidRPr="004D6D31" w:rsidRDefault="004D6D31" w:rsidP="004D6D31">
      <w:pPr>
        <w:numPr>
          <w:ilvl w:val="0"/>
          <w:numId w:val="9"/>
        </w:numPr>
        <w:rPr>
          <w:sz w:val="24"/>
          <w:szCs w:val="24"/>
        </w:rPr>
      </w:pPr>
      <w:r w:rsidRPr="004D6D31">
        <w:rPr>
          <w:sz w:val="24"/>
          <w:szCs w:val="24"/>
        </w:rPr>
        <w:t>Unauthorised sharing of confidential or sensitive information</w:t>
      </w:r>
    </w:p>
    <w:p w14:paraId="677DC92B" w14:textId="77777777" w:rsidR="004D6D31" w:rsidRPr="004D6D31" w:rsidRDefault="004D6D31" w:rsidP="004D6D31">
      <w:pPr>
        <w:numPr>
          <w:ilvl w:val="0"/>
          <w:numId w:val="9"/>
        </w:numPr>
        <w:rPr>
          <w:sz w:val="24"/>
          <w:szCs w:val="24"/>
        </w:rPr>
      </w:pPr>
      <w:r w:rsidRPr="004D6D31">
        <w:rPr>
          <w:sz w:val="24"/>
          <w:szCs w:val="24"/>
        </w:rPr>
        <w:t>Breaches of council policies</w:t>
      </w:r>
    </w:p>
    <w:p w14:paraId="5F9B588D" w14:textId="77777777" w:rsidR="004D6D31" w:rsidRPr="004D6D31" w:rsidRDefault="004D6D31" w:rsidP="004D6D31">
      <w:pPr>
        <w:numPr>
          <w:ilvl w:val="0"/>
          <w:numId w:val="9"/>
        </w:numPr>
        <w:rPr>
          <w:sz w:val="24"/>
          <w:szCs w:val="24"/>
        </w:rPr>
      </w:pPr>
      <w:r w:rsidRPr="004D6D31">
        <w:rPr>
          <w:sz w:val="24"/>
          <w:szCs w:val="24"/>
        </w:rPr>
        <w:t>Misuse of council systems for personal or commercial purposes</w:t>
      </w:r>
    </w:p>
    <w:p w14:paraId="65A10292" w14:textId="77777777" w:rsidR="004D6D31" w:rsidRPr="004D6D31" w:rsidRDefault="004D6D31" w:rsidP="004D6D31">
      <w:pPr>
        <w:numPr>
          <w:ilvl w:val="0"/>
          <w:numId w:val="9"/>
        </w:numPr>
        <w:rPr>
          <w:sz w:val="24"/>
          <w:szCs w:val="24"/>
        </w:rPr>
      </w:pPr>
      <w:r w:rsidRPr="004D6D31">
        <w:rPr>
          <w:sz w:val="24"/>
          <w:szCs w:val="24"/>
        </w:rPr>
        <w:t>Potential legal, security, or reputational risks to the Council</w:t>
      </w:r>
    </w:p>
    <w:p w14:paraId="6CEC83B6" w14:textId="77777777" w:rsidR="004D6D31" w:rsidRPr="004D6D31" w:rsidRDefault="004D6D31" w:rsidP="004D6D31">
      <w:pPr>
        <w:rPr>
          <w:sz w:val="24"/>
          <w:szCs w:val="24"/>
        </w:rPr>
      </w:pPr>
      <w:r w:rsidRPr="004D6D31">
        <w:rPr>
          <w:sz w:val="24"/>
          <w:szCs w:val="24"/>
        </w:rPr>
        <w:t>Monitoring activities will be undertaken proportionately and in accordance with guidance from the Information Commissioner's Office and the Council’s obligations under the UK General Data Protection Regulation and the Data Protection Act 2018.</w:t>
      </w:r>
    </w:p>
    <w:p w14:paraId="254F9EF6" w14:textId="77777777" w:rsidR="00866A1B" w:rsidRPr="000B1870" w:rsidRDefault="00866A1B">
      <w:pPr>
        <w:rPr>
          <w:color w:val="EE0000"/>
          <w:sz w:val="24"/>
          <w:szCs w:val="24"/>
        </w:rPr>
      </w:pPr>
      <w:r w:rsidRPr="000B1870">
        <w:rPr>
          <w:b/>
          <w:bCs/>
          <w:color w:val="EE0000"/>
          <w:sz w:val="24"/>
          <w:szCs w:val="24"/>
        </w:rPr>
        <w:t>Acceptable Use of Council Email</w:t>
      </w:r>
      <w:r w:rsidRPr="000B1870">
        <w:rPr>
          <w:color w:val="EE0000"/>
          <w:sz w:val="24"/>
          <w:szCs w:val="24"/>
        </w:rPr>
        <w:t xml:space="preserve"> </w:t>
      </w:r>
    </w:p>
    <w:p w14:paraId="6F3A0C82" w14:textId="77777777" w:rsidR="004D6D31" w:rsidRPr="004D6D31" w:rsidRDefault="004D6D31" w:rsidP="004D6D31">
      <w:pPr>
        <w:rPr>
          <w:sz w:val="24"/>
          <w:szCs w:val="24"/>
        </w:rPr>
      </w:pPr>
      <w:r w:rsidRPr="004D6D31">
        <w:rPr>
          <w:sz w:val="24"/>
          <w:szCs w:val="24"/>
        </w:rPr>
        <w:t>Council-issued email accounts are provided to councillors and officers to conduct official council business.</w:t>
      </w:r>
    </w:p>
    <w:p w14:paraId="20FEBBA2" w14:textId="77777777" w:rsidR="004D6D31" w:rsidRPr="004D6D31" w:rsidRDefault="004D6D31" w:rsidP="004D6D31">
      <w:pPr>
        <w:rPr>
          <w:sz w:val="24"/>
          <w:szCs w:val="24"/>
        </w:rPr>
      </w:pPr>
      <w:r w:rsidRPr="004D6D31">
        <w:rPr>
          <w:sz w:val="24"/>
          <w:szCs w:val="24"/>
        </w:rPr>
        <w:t>These accounts must not be used for:</w:t>
      </w:r>
    </w:p>
    <w:p w14:paraId="6770F89C" w14:textId="77777777" w:rsidR="004D6D31" w:rsidRPr="004D6D31" w:rsidRDefault="004D6D31" w:rsidP="004D6D31">
      <w:pPr>
        <w:numPr>
          <w:ilvl w:val="0"/>
          <w:numId w:val="8"/>
        </w:numPr>
        <w:rPr>
          <w:sz w:val="24"/>
          <w:szCs w:val="24"/>
        </w:rPr>
      </w:pPr>
      <w:r w:rsidRPr="004D6D31">
        <w:rPr>
          <w:sz w:val="24"/>
          <w:szCs w:val="24"/>
        </w:rPr>
        <w:t>Personal business activities</w:t>
      </w:r>
    </w:p>
    <w:p w14:paraId="73FE72CD" w14:textId="77777777" w:rsidR="004D6D31" w:rsidRPr="004D6D31" w:rsidRDefault="004D6D31" w:rsidP="004D6D31">
      <w:pPr>
        <w:numPr>
          <w:ilvl w:val="0"/>
          <w:numId w:val="8"/>
        </w:numPr>
        <w:rPr>
          <w:sz w:val="24"/>
          <w:szCs w:val="24"/>
        </w:rPr>
      </w:pPr>
      <w:r w:rsidRPr="004D6D31">
        <w:rPr>
          <w:sz w:val="24"/>
          <w:szCs w:val="24"/>
        </w:rPr>
        <w:t>Unauthorised political campaigning</w:t>
      </w:r>
    </w:p>
    <w:p w14:paraId="03872587" w14:textId="77777777" w:rsidR="004D6D31" w:rsidRPr="004D6D31" w:rsidRDefault="004D6D31" w:rsidP="004D6D31">
      <w:pPr>
        <w:numPr>
          <w:ilvl w:val="0"/>
          <w:numId w:val="8"/>
        </w:numPr>
        <w:rPr>
          <w:sz w:val="24"/>
          <w:szCs w:val="24"/>
        </w:rPr>
      </w:pPr>
      <w:r w:rsidRPr="004D6D31">
        <w:rPr>
          <w:sz w:val="24"/>
          <w:szCs w:val="24"/>
        </w:rPr>
        <w:t>Distribution of inappropriate, offensive, or unlawful material</w:t>
      </w:r>
    </w:p>
    <w:p w14:paraId="72B753AD" w14:textId="77777777" w:rsidR="004D6D31" w:rsidRPr="004D6D31" w:rsidRDefault="004D6D31" w:rsidP="004D6D31">
      <w:pPr>
        <w:numPr>
          <w:ilvl w:val="0"/>
          <w:numId w:val="8"/>
        </w:numPr>
        <w:rPr>
          <w:sz w:val="24"/>
          <w:szCs w:val="24"/>
        </w:rPr>
      </w:pPr>
      <w:r w:rsidRPr="004D6D31">
        <w:rPr>
          <w:sz w:val="24"/>
          <w:szCs w:val="24"/>
        </w:rPr>
        <w:t>Sharing confidential council information without proper authorisation</w:t>
      </w:r>
    </w:p>
    <w:p w14:paraId="46F186C0" w14:textId="4BEFCAF9" w:rsidR="00866A1B" w:rsidRPr="000B1870" w:rsidRDefault="004D6D31" w:rsidP="004D6D31">
      <w:pPr>
        <w:rPr>
          <w:sz w:val="24"/>
          <w:szCs w:val="24"/>
        </w:rPr>
      </w:pPr>
      <w:r w:rsidRPr="004D6D31">
        <w:rPr>
          <w:sz w:val="24"/>
          <w:szCs w:val="24"/>
        </w:rPr>
        <w:t>Limited incidental personal use may be permitted provided it does not interfere with council duties or create security or reputational risks for the Council.</w:t>
      </w:r>
    </w:p>
    <w:p w14:paraId="4F5B0FC0" w14:textId="7BFBBBCD" w:rsidR="00866A1B" w:rsidRPr="000B1870" w:rsidRDefault="00866A1B" w:rsidP="00866A1B">
      <w:pPr>
        <w:rPr>
          <w:b/>
          <w:bCs/>
          <w:color w:val="EE0000"/>
          <w:sz w:val="24"/>
          <w:szCs w:val="24"/>
        </w:rPr>
      </w:pPr>
      <w:r w:rsidRPr="000B1870">
        <w:rPr>
          <w:b/>
          <w:bCs/>
          <w:color w:val="EE0000"/>
          <w:sz w:val="24"/>
          <w:szCs w:val="24"/>
        </w:rPr>
        <w:t>Information Security and Confidentiality</w:t>
      </w:r>
    </w:p>
    <w:p w14:paraId="2DA8CE0C" w14:textId="0E935377" w:rsidR="00866A1B" w:rsidRPr="000B1870" w:rsidRDefault="00866A1B" w:rsidP="00866A1B">
      <w:pPr>
        <w:rPr>
          <w:sz w:val="24"/>
          <w:szCs w:val="24"/>
        </w:rPr>
      </w:pPr>
      <w:r w:rsidRPr="000B1870">
        <w:rPr>
          <w:sz w:val="24"/>
          <w:szCs w:val="24"/>
        </w:rPr>
        <w:t xml:space="preserve">Councillors and officers must not forward council information to personal email accounts or store council data on personal devices unless authorised and secured. </w:t>
      </w:r>
      <w:r w:rsidR="00013E3A" w:rsidRPr="000B1870">
        <w:rPr>
          <w:sz w:val="24"/>
          <w:szCs w:val="24"/>
        </w:rPr>
        <w:t xml:space="preserve">Confidential information, including personal data or commercially sensitive information, must only be shared in accordance with council procedures. </w:t>
      </w:r>
    </w:p>
    <w:p w14:paraId="39E494A3" w14:textId="49C7519D" w:rsidR="00013E3A" w:rsidRPr="000B1870" w:rsidRDefault="00013E3A" w:rsidP="00866A1B">
      <w:pPr>
        <w:rPr>
          <w:b/>
          <w:bCs/>
          <w:color w:val="EE0000"/>
          <w:sz w:val="24"/>
          <w:szCs w:val="24"/>
        </w:rPr>
      </w:pPr>
      <w:r w:rsidRPr="000B1870">
        <w:rPr>
          <w:b/>
          <w:bCs/>
          <w:color w:val="EE0000"/>
          <w:sz w:val="24"/>
          <w:szCs w:val="24"/>
        </w:rPr>
        <w:t xml:space="preserve">Laptop and Device Use (Work </w:t>
      </w:r>
      <w:proofErr w:type="gramStart"/>
      <w:r w:rsidRPr="000B1870">
        <w:rPr>
          <w:b/>
          <w:bCs/>
          <w:color w:val="EE0000"/>
          <w:sz w:val="24"/>
          <w:szCs w:val="24"/>
        </w:rPr>
        <w:t>From</w:t>
      </w:r>
      <w:proofErr w:type="gramEnd"/>
      <w:r w:rsidRPr="000B1870">
        <w:rPr>
          <w:b/>
          <w:bCs/>
          <w:color w:val="EE0000"/>
          <w:sz w:val="24"/>
          <w:szCs w:val="24"/>
        </w:rPr>
        <w:t xml:space="preserve"> Home/Meetings) Use of Council Laptops and Devices</w:t>
      </w:r>
    </w:p>
    <w:p w14:paraId="60B19EE4" w14:textId="2B305F59" w:rsidR="00013E3A" w:rsidRPr="000B1870" w:rsidRDefault="00013E3A" w:rsidP="00866A1B">
      <w:pPr>
        <w:rPr>
          <w:b/>
          <w:bCs/>
          <w:sz w:val="24"/>
          <w:szCs w:val="24"/>
        </w:rPr>
      </w:pPr>
      <w:r w:rsidRPr="000B1870">
        <w:rPr>
          <w:b/>
          <w:bCs/>
          <w:sz w:val="24"/>
          <w:szCs w:val="24"/>
        </w:rPr>
        <w:t xml:space="preserve">Council laptops and It Equipment are provided or official council duties including: - </w:t>
      </w:r>
    </w:p>
    <w:p w14:paraId="51FC480A" w14:textId="1EF86AA1" w:rsidR="00013E3A" w:rsidRPr="000B1870" w:rsidRDefault="00013E3A" w:rsidP="00013E3A">
      <w:pPr>
        <w:pStyle w:val="ListParagraph"/>
        <w:numPr>
          <w:ilvl w:val="0"/>
          <w:numId w:val="3"/>
        </w:numPr>
        <w:rPr>
          <w:sz w:val="24"/>
          <w:szCs w:val="24"/>
        </w:rPr>
      </w:pPr>
      <w:r w:rsidRPr="000B1870">
        <w:rPr>
          <w:sz w:val="24"/>
          <w:szCs w:val="24"/>
        </w:rPr>
        <w:t>Working from home</w:t>
      </w:r>
    </w:p>
    <w:p w14:paraId="3F50D273" w14:textId="56360758" w:rsidR="00013E3A" w:rsidRPr="000B1870" w:rsidRDefault="00013E3A" w:rsidP="00013E3A">
      <w:pPr>
        <w:pStyle w:val="ListParagraph"/>
        <w:numPr>
          <w:ilvl w:val="0"/>
          <w:numId w:val="3"/>
        </w:numPr>
        <w:rPr>
          <w:sz w:val="24"/>
          <w:szCs w:val="24"/>
        </w:rPr>
      </w:pPr>
      <w:r w:rsidRPr="000B1870">
        <w:rPr>
          <w:sz w:val="24"/>
          <w:szCs w:val="24"/>
        </w:rPr>
        <w:t>Attending meetings, conferences, or training</w:t>
      </w:r>
    </w:p>
    <w:p w14:paraId="2A546522" w14:textId="58F9C987" w:rsidR="00013E3A" w:rsidRPr="000B1870" w:rsidRDefault="00013E3A" w:rsidP="00013E3A">
      <w:pPr>
        <w:pStyle w:val="ListParagraph"/>
        <w:numPr>
          <w:ilvl w:val="0"/>
          <w:numId w:val="3"/>
        </w:numPr>
        <w:rPr>
          <w:sz w:val="24"/>
          <w:szCs w:val="24"/>
        </w:rPr>
      </w:pPr>
      <w:r w:rsidRPr="000B1870">
        <w:rPr>
          <w:sz w:val="24"/>
          <w:szCs w:val="24"/>
        </w:rPr>
        <w:t>Accessing council systems and documents</w:t>
      </w:r>
    </w:p>
    <w:p w14:paraId="1B896675" w14:textId="126D8E85" w:rsidR="00013E3A" w:rsidRPr="000B1870" w:rsidRDefault="00013E3A" w:rsidP="00013E3A">
      <w:pPr>
        <w:rPr>
          <w:b/>
          <w:bCs/>
          <w:sz w:val="24"/>
          <w:szCs w:val="24"/>
        </w:rPr>
      </w:pPr>
      <w:r w:rsidRPr="000B1870">
        <w:rPr>
          <w:b/>
          <w:bCs/>
          <w:sz w:val="24"/>
          <w:szCs w:val="24"/>
        </w:rPr>
        <w:lastRenderedPageBreak/>
        <w:t xml:space="preserve">Users must ensure that: </w:t>
      </w:r>
    </w:p>
    <w:p w14:paraId="196D1C6E" w14:textId="582AEC9E" w:rsidR="00013E3A" w:rsidRPr="000B1870" w:rsidRDefault="00013E3A" w:rsidP="00013E3A">
      <w:pPr>
        <w:pStyle w:val="ListParagraph"/>
        <w:numPr>
          <w:ilvl w:val="0"/>
          <w:numId w:val="4"/>
        </w:numPr>
        <w:rPr>
          <w:sz w:val="24"/>
          <w:szCs w:val="24"/>
        </w:rPr>
      </w:pPr>
      <w:r w:rsidRPr="000B1870">
        <w:rPr>
          <w:sz w:val="24"/>
          <w:szCs w:val="24"/>
        </w:rPr>
        <w:t>Devices are password-protected</w:t>
      </w:r>
    </w:p>
    <w:p w14:paraId="54A4B871" w14:textId="0B1786F9" w:rsidR="00013E3A" w:rsidRPr="000B1870" w:rsidRDefault="00013E3A" w:rsidP="00013E3A">
      <w:pPr>
        <w:pStyle w:val="ListParagraph"/>
        <w:numPr>
          <w:ilvl w:val="0"/>
          <w:numId w:val="4"/>
        </w:numPr>
        <w:rPr>
          <w:sz w:val="24"/>
          <w:szCs w:val="24"/>
        </w:rPr>
      </w:pPr>
      <w:r w:rsidRPr="000B1870">
        <w:rPr>
          <w:sz w:val="24"/>
          <w:szCs w:val="24"/>
        </w:rPr>
        <w:t>Screens are not visible to unauthorised persons when working in public places</w:t>
      </w:r>
    </w:p>
    <w:p w14:paraId="788414DA" w14:textId="3E96FB08" w:rsidR="00013E3A" w:rsidRPr="000B1870" w:rsidRDefault="00013E3A" w:rsidP="00013E3A">
      <w:pPr>
        <w:pStyle w:val="ListParagraph"/>
        <w:numPr>
          <w:ilvl w:val="0"/>
          <w:numId w:val="4"/>
        </w:numPr>
        <w:rPr>
          <w:sz w:val="24"/>
          <w:szCs w:val="24"/>
        </w:rPr>
      </w:pPr>
      <w:r w:rsidRPr="000B1870">
        <w:rPr>
          <w:sz w:val="24"/>
          <w:szCs w:val="24"/>
        </w:rPr>
        <w:t>Devices are not left unattended in insecure locations</w:t>
      </w:r>
    </w:p>
    <w:p w14:paraId="1272E7CF" w14:textId="72E073AA" w:rsidR="00013E3A" w:rsidRPr="000B1870" w:rsidRDefault="00013E3A" w:rsidP="00013E3A">
      <w:pPr>
        <w:pStyle w:val="ListParagraph"/>
        <w:numPr>
          <w:ilvl w:val="0"/>
          <w:numId w:val="4"/>
        </w:numPr>
        <w:rPr>
          <w:sz w:val="24"/>
          <w:szCs w:val="24"/>
        </w:rPr>
      </w:pPr>
      <w:r w:rsidRPr="000B1870">
        <w:rPr>
          <w:sz w:val="24"/>
          <w:szCs w:val="24"/>
        </w:rPr>
        <w:t>Council data is stored only on approved systems</w:t>
      </w:r>
    </w:p>
    <w:p w14:paraId="27ED8E17" w14:textId="0027CF7B" w:rsidR="00013E3A" w:rsidRPr="000B1870" w:rsidRDefault="00013E3A" w:rsidP="00013E3A">
      <w:pPr>
        <w:pStyle w:val="ListParagraph"/>
        <w:numPr>
          <w:ilvl w:val="0"/>
          <w:numId w:val="4"/>
        </w:numPr>
        <w:rPr>
          <w:sz w:val="24"/>
          <w:szCs w:val="24"/>
        </w:rPr>
      </w:pPr>
      <w:r w:rsidRPr="000B1870">
        <w:rPr>
          <w:sz w:val="24"/>
          <w:szCs w:val="24"/>
        </w:rPr>
        <w:t>Lock Screens when away from the screen</w:t>
      </w:r>
    </w:p>
    <w:p w14:paraId="09858BEF" w14:textId="288FC3DB" w:rsidR="00013E3A" w:rsidRPr="000B1870" w:rsidRDefault="00013E3A" w:rsidP="00013E3A">
      <w:pPr>
        <w:pStyle w:val="ListParagraph"/>
        <w:numPr>
          <w:ilvl w:val="0"/>
          <w:numId w:val="4"/>
        </w:numPr>
        <w:rPr>
          <w:sz w:val="24"/>
          <w:szCs w:val="24"/>
        </w:rPr>
      </w:pPr>
      <w:r w:rsidRPr="000B1870">
        <w:rPr>
          <w:sz w:val="24"/>
          <w:szCs w:val="24"/>
        </w:rPr>
        <w:t>Use secure wi-Fi or VPN</w:t>
      </w:r>
    </w:p>
    <w:p w14:paraId="39F7FFB8" w14:textId="2A3C0052" w:rsidR="00013E3A" w:rsidRPr="000B1870" w:rsidRDefault="00013E3A" w:rsidP="00013E3A">
      <w:pPr>
        <w:pStyle w:val="ListParagraph"/>
        <w:numPr>
          <w:ilvl w:val="0"/>
          <w:numId w:val="4"/>
        </w:numPr>
        <w:rPr>
          <w:sz w:val="24"/>
          <w:szCs w:val="24"/>
        </w:rPr>
      </w:pPr>
      <w:r w:rsidRPr="000B1870">
        <w:rPr>
          <w:sz w:val="24"/>
          <w:szCs w:val="24"/>
        </w:rPr>
        <w:t>Report lost or theft of devices immediately</w:t>
      </w:r>
    </w:p>
    <w:p w14:paraId="202230DE" w14:textId="72AB229B" w:rsidR="00013E3A" w:rsidRPr="000B1870" w:rsidRDefault="00013E3A" w:rsidP="000B1870">
      <w:pPr>
        <w:rPr>
          <w:b/>
          <w:bCs/>
          <w:color w:val="EE0000"/>
          <w:sz w:val="24"/>
          <w:szCs w:val="24"/>
        </w:rPr>
      </w:pPr>
      <w:r w:rsidRPr="000B1870">
        <w:rPr>
          <w:b/>
          <w:bCs/>
          <w:color w:val="EE0000"/>
          <w:sz w:val="24"/>
          <w:szCs w:val="24"/>
        </w:rPr>
        <w:t>Remote Working Expectations</w:t>
      </w:r>
    </w:p>
    <w:p w14:paraId="2CD3A8FC" w14:textId="25A7E078" w:rsidR="00013E3A" w:rsidRPr="000B1870" w:rsidRDefault="00013E3A" w:rsidP="000B1870">
      <w:pPr>
        <w:rPr>
          <w:sz w:val="24"/>
          <w:szCs w:val="24"/>
        </w:rPr>
      </w:pPr>
      <w:r w:rsidRPr="000B1870">
        <w:rPr>
          <w:sz w:val="24"/>
          <w:szCs w:val="24"/>
        </w:rPr>
        <w:t xml:space="preserve">For Officers working from home: </w:t>
      </w:r>
    </w:p>
    <w:p w14:paraId="48E787F8" w14:textId="783B38B9" w:rsidR="00013E3A" w:rsidRPr="000B1870" w:rsidRDefault="00013E3A" w:rsidP="000B1870">
      <w:pPr>
        <w:rPr>
          <w:sz w:val="24"/>
          <w:szCs w:val="24"/>
        </w:rPr>
      </w:pPr>
      <w:r w:rsidRPr="000B1870">
        <w:rPr>
          <w:sz w:val="24"/>
          <w:szCs w:val="24"/>
        </w:rPr>
        <w:t xml:space="preserve">Officers working remotely must ensure that council data remains secure and that devices provided by the Council are used only for authorised council work. </w:t>
      </w:r>
    </w:p>
    <w:p w14:paraId="622B32D8" w14:textId="57B0DB5E" w:rsidR="00013E3A" w:rsidRPr="000B1870" w:rsidRDefault="00013E3A" w:rsidP="000B1870">
      <w:pPr>
        <w:rPr>
          <w:b/>
          <w:bCs/>
          <w:color w:val="EE0000"/>
          <w:sz w:val="24"/>
          <w:szCs w:val="24"/>
        </w:rPr>
      </w:pPr>
      <w:r w:rsidRPr="000B1870">
        <w:rPr>
          <w:b/>
          <w:bCs/>
          <w:color w:val="EE0000"/>
          <w:sz w:val="24"/>
          <w:szCs w:val="24"/>
        </w:rPr>
        <w:t>Investigation and Misuse</w:t>
      </w:r>
    </w:p>
    <w:p w14:paraId="1ED8FDB1" w14:textId="1A53141C" w:rsidR="00013E3A" w:rsidRPr="000B1870" w:rsidRDefault="00013E3A" w:rsidP="000B1870">
      <w:pPr>
        <w:rPr>
          <w:sz w:val="24"/>
          <w:szCs w:val="24"/>
        </w:rPr>
      </w:pPr>
      <w:r w:rsidRPr="000B1870">
        <w:rPr>
          <w:sz w:val="24"/>
          <w:szCs w:val="24"/>
        </w:rPr>
        <w:t xml:space="preserve">Any suspected misuse of council IT Systems may be investigated. Breaches of this policy may result in appropriate action in accordance with council procedures and relevant legislation. </w:t>
      </w:r>
    </w:p>
    <w:p w14:paraId="25F344FA" w14:textId="7C26F270" w:rsidR="00013E3A" w:rsidRPr="000B1870" w:rsidRDefault="00013E3A" w:rsidP="000B1870">
      <w:pPr>
        <w:rPr>
          <w:b/>
          <w:bCs/>
          <w:color w:val="EE0000"/>
          <w:sz w:val="28"/>
          <w:szCs w:val="28"/>
        </w:rPr>
      </w:pPr>
      <w:r w:rsidRPr="000B1870">
        <w:rPr>
          <w:b/>
          <w:bCs/>
          <w:color w:val="EE0000"/>
          <w:sz w:val="28"/>
          <w:szCs w:val="28"/>
        </w:rPr>
        <w:t>Access Termination and Return of Council IT Equipment</w:t>
      </w:r>
    </w:p>
    <w:p w14:paraId="2AF9FA79" w14:textId="72442788" w:rsidR="00013E3A" w:rsidRPr="000B1870" w:rsidRDefault="00013E3A" w:rsidP="000B1870">
      <w:pPr>
        <w:rPr>
          <w:sz w:val="24"/>
          <w:szCs w:val="24"/>
        </w:rPr>
      </w:pPr>
      <w:r w:rsidRPr="000B1870">
        <w:rPr>
          <w:sz w:val="24"/>
          <w:szCs w:val="24"/>
        </w:rPr>
        <w:t xml:space="preserve">This section sets out the procedures to be followed when a Council Officer leaves employment or when a Councillor ceases their term of office, </w:t>
      </w:r>
      <w:proofErr w:type="gramStart"/>
      <w:r w:rsidRPr="000B1870">
        <w:rPr>
          <w:sz w:val="24"/>
          <w:szCs w:val="24"/>
        </w:rPr>
        <w:t>in order to</w:t>
      </w:r>
      <w:proofErr w:type="gramEnd"/>
      <w:r w:rsidRPr="000B1870">
        <w:rPr>
          <w:sz w:val="24"/>
          <w:szCs w:val="24"/>
        </w:rPr>
        <w:t xml:space="preserve"> protect council data and ensure council equipment and accounts are properly secured. </w:t>
      </w:r>
    </w:p>
    <w:p w14:paraId="0BF52EA0" w14:textId="16E75ADF" w:rsidR="00013E3A" w:rsidRPr="000B1870" w:rsidRDefault="00013E3A" w:rsidP="000B1870">
      <w:pPr>
        <w:rPr>
          <w:sz w:val="24"/>
          <w:szCs w:val="24"/>
        </w:rPr>
      </w:pPr>
      <w:r w:rsidRPr="000B1870">
        <w:rPr>
          <w:sz w:val="24"/>
          <w:szCs w:val="24"/>
        </w:rPr>
        <w:t xml:space="preserve">Return of Council Equipment </w:t>
      </w:r>
    </w:p>
    <w:p w14:paraId="2F18A15D" w14:textId="77777777" w:rsidR="00013E3A" w:rsidRPr="00013E3A" w:rsidRDefault="00013E3A" w:rsidP="000B1870">
      <w:pPr>
        <w:rPr>
          <w:sz w:val="24"/>
          <w:szCs w:val="24"/>
        </w:rPr>
      </w:pPr>
      <w:r w:rsidRPr="00013E3A">
        <w:rPr>
          <w:sz w:val="24"/>
          <w:szCs w:val="24"/>
        </w:rPr>
        <w:t>All council equipment must be returned immediately upon termination of employment or end of office. This includes but is not limited to:</w:t>
      </w:r>
    </w:p>
    <w:p w14:paraId="5EF34978" w14:textId="77777777" w:rsidR="00013E3A" w:rsidRPr="00013E3A" w:rsidRDefault="00013E3A" w:rsidP="00013E3A">
      <w:pPr>
        <w:numPr>
          <w:ilvl w:val="0"/>
          <w:numId w:val="5"/>
        </w:numPr>
        <w:rPr>
          <w:sz w:val="24"/>
          <w:szCs w:val="24"/>
        </w:rPr>
      </w:pPr>
      <w:r w:rsidRPr="00013E3A">
        <w:rPr>
          <w:sz w:val="24"/>
          <w:szCs w:val="24"/>
        </w:rPr>
        <w:t>Council-issued laptops</w:t>
      </w:r>
    </w:p>
    <w:p w14:paraId="365674E2" w14:textId="14FEC8A3" w:rsidR="00013E3A" w:rsidRPr="00013E3A" w:rsidRDefault="00013E3A" w:rsidP="00013E3A">
      <w:pPr>
        <w:numPr>
          <w:ilvl w:val="0"/>
          <w:numId w:val="5"/>
        </w:numPr>
        <w:rPr>
          <w:sz w:val="24"/>
          <w:szCs w:val="24"/>
        </w:rPr>
      </w:pPr>
      <w:r w:rsidRPr="00013E3A">
        <w:rPr>
          <w:sz w:val="24"/>
          <w:szCs w:val="24"/>
        </w:rPr>
        <w:t>Mobile phones or tablets</w:t>
      </w:r>
      <w:r w:rsidR="004D6D31" w:rsidRPr="000B1870">
        <w:rPr>
          <w:sz w:val="24"/>
          <w:szCs w:val="24"/>
        </w:rPr>
        <w:t xml:space="preserve"> (none currently)</w:t>
      </w:r>
    </w:p>
    <w:p w14:paraId="2DCED858" w14:textId="77777777" w:rsidR="00013E3A" w:rsidRPr="00013E3A" w:rsidRDefault="00013E3A" w:rsidP="00013E3A">
      <w:pPr>
        <w:numPr>
          <w:ilvl w:val="0"/>
          <w:numId w:val="5"/>
        </w:numPr>
        <w:rPr>
          <w:sz w:val="24"/>
          <w:szCs w:val="24"/>
        </w:rPr>
      </w:pPr>
      <w:r w:rsidRPr="00013E3A">
        <w:rPr>
          <w:sz w:val="24"/>
          <w:szCs w:val="24"/>
        </w:rPr>
        <w:t>Storage devices (USB drives, external hard drives)</w:t>
      </w:r>
    </w:p>
    <w:p w14:paraId="734E846D" w14:textId="426CB0FA" w:rsidR="00013E3A" w:rsidRPr="00013E3A" w:rsidRDefault="00013E3A" w:rsidP="00013E3A">
      <w:pPr>
        <w:numPr>
          <w:ilvl w:val="0"/>
          <w:numId w:val="5"/>
        </w:numPr>
        <w:rPr>
          <w:sz w:val="24"/>
          <w:szCs w:val="24"/>
        </w:rPr>
      </w:pPr>
      <w:r w:rsidRPr="00013E3A">
        <w:rPr>
          <w:sz w:val="24"/>
          <w:szCs w:val="24"/>
        </w:rPr>
        <w:t xml:space="preserve">ID badges </w:t>
      </w:r>
      <w:r w:rsidR="004D6D31" w:rsidRPr="000B1870">
        <w:rPr>
          <w:sz w:val="24"/>
          <w:szCs w:val="24"/>
        </w:rPr>
        <w:t>and keys</w:t>
      </w:r>
    </w:p>
    <w:p w14:paraId="263B4F59" w14:textId="77777777" w:rsidR="00013E3A" w:rsidRPr="00013E3A" w:rsidRDefault="00013E3A" w:rsidP="00013E3A">
      <w:pPr>
        <w:numPr>
          <w:ilvl w:val="0"/>
          <w:numId w:val="5"/>
        </w:numPr>
        <w:rPr>
          <w:sz w:val="24"/>
          <w:szCs w:val="24"/>
        </w:rPr>
      </w:pPr>
      <w:r w:rsidRPr="00013E3A">
        <w:rPr>
          <w:sz w:val="24"/>
          <w:szCs w:val="24"/>
        </w:rPr>
        <w:t>Any other IT or electronic equipment issued by the Council</w:t>
      </w:r>
    </w:p>
    <w:p w14:paraId="4C5FC5A6" w14:textId="18C2D9DD" w:rsidR="00013E3A" w:rsidRPr="00013E3A" w:rsidRDefault="00013E3A" w:rsidP="000B1870">
      <w:pPr>
        <w:rPr>
          <w:sz w:val="24"/>
          <w:szCs w:val="24"/>
        </w:rPr>
      </w:pPr>
      <w:r w:rsidRPr="00013E3A">
        <w:rPr>
          <w:sz w:val="24"/>
          <w:szCs w:val="24"/>
        </w:rPr>
        <w:t xml:space="preserve">Equipment should be returned to the </w:t>
      </w:r>
      <w:r w:rsidR="004D6D31" w:rsidRPr="000B1870">
        <w:rPr>
          <w:sz w:val="24"/>
          <w:szCs w:val="24"/>
        </w:rPr>
        <w:t xml:space="preserve">Town </w:t>
      </w:r>
      <w:r w:rsidRPr="00013E3A">
        <w:rPr>
          <w:sz w:val="24"/>
          <w:szCs w:val="24"/>
        </w:rPr>
        <w:t>Clerk or designated officer before the individual’s final working day or immediately following the end of their term of office.</w:t>
      </w:r>
    </w:p>
    <w:p w14:paraId="7BD87F5F" w14:textId="77777777" w:rsidR="004D6D31" w:rsidRPr="004D6D31" w:rsidRDefault="004D6D31" w:rsidP="000B1870">
      <w:pPr>
        <w:rPr>
          <w:b/>
          <w:bCs/>
          <w:color w:val="EE0000"/>
          <w:sz w:val="24"/>
          <w:szCs w:val="24"/>
        </w:rPr>
      </w:pPr>
      <w:r w:rsidRPr="004D6D31">
        <w:rPr>
          <w:b/>
          <w:bCs/>
          <w:color w:val="EE0000"/>
          <w:sz w:val="24"/>
          <w:szCs w:val="24"/>
        </w:rPr>
        <w:t>Passwords and Access Credentials</w:t>
      </w:r>
    </w:p>
    <w:p w14:paraId="3B9B5753" w14:textId="70A1A99E" w:rsidR="004D6D31" w:rsidRPr="004D6D31" w:rsidRDefault="004D6D31" w:rsidP="000B1870">
      <w:pPr>
        <w:rPr>
          <w:sz w:val="24"/>
          <w:szCs w:val="24"/>
        </w:rPr>
      </w:pPr>
      <w:r w:rsidRPr="004D6D31">
        <w:rPr>
          <w:sz w:val="24"/>
          <w:szCs w:val="24"/>
        </w:rPr>
        <w:t xml:space="preserve">Before departure, officers must provide the </w:t>
      </w:r>
      <w:r w:rsidRPr="000B1870">
        <w:rPr>
          <w:sz w:val="24"/>
          <w:szCs w:val="24"/>
        </w:rPr>
        <w:t xml:space="preserve">Town </w:t>
      </w:r>
      <w:r w:rsidRPr="004D6D31">
        <w:rPr>
          <w:sz w:val="24"/>
          <w:szCs w:val="24"/>
        </w:rPr>
        <w:t>Clerk</w:t>
      </w:r>
      <w:r w:rsidRPr="000B1870">
        <w:rPr>
          <w:sz w:val="24"/>
          <w:szCs w:val="24"/>
        </w:rPr>
        <w:t xml:space="preserve"> or designated officer</w:t>
      </w:r>
      <w:r w:rsidRPr="004D6D31">
        <w:rPr>
          <w:sz w:val="24"/>
          <w:szCs w:val="24"/>
        </w:rPr>
        <w:t xml:space="preserve"> with access to any council systems or accounts for which they hold administrative responsibility. This may include:</w:t>
      </w:r>
    </w:p>
    <w:p w14:paraId="5171CFB6" w14:textId="77777777" w:rsidR="004D6D31" w:rsidRPr="004D6D31" w:rsidRDefault="004D6D31" w:rsidP="004D6D31">
      <w:pPr>
        <w:numPr>
          <w:ilvl w:val="0"/>
          <w:numId w:val="6"/>
        </w:numPr>
        <w:rPr>
          <w:sz w:val="24"/>
          <w:szCs w:val="24"/>
        </w:rPr>
      </w:pPr>
      <w:r w:rsidRPr="004D6D31">
        <w:rPr>
          <w:sz w:val="24"/>
          <w:szCs w:val="24"/>
        </w:rPr>
        <w:lastRenderedPageBreak/>
        <w:t>Shared account passwords</w:t>
      </w:r>
    </w:p>
    <w:p w14:paraId="163A5AAD" w14:textId="77777777" w:rsidR="004D6D31" w:rsidRPr="004D6D31" w:rsidRDefault="004D6D31" w:rsidP="004D6D31">
      <w:pPr>
        <w:numPr>
          <w:ilvl w:val="0"/>
          <w:numId w:val="6"/>
        </w:numPr>
        <w:rPr>
          <w:sz w:val="24"/>
          <w:szCs w:val="24"/>
        </w:rPr>
      </w:pPr>
      <w:r w:rsidRPr="004D6D31">
        <w:rPr>
          <w:sz w:val="24"/>
          <w:szCs w:val="24"/>
        </w:rPr>
        <w:t>System administration credentials</w:t>
      </w:r>
    </w:p>
    <w:p w14:paraId="57B5655B" w14:textId="77777777" w:rsidR="004D6D31" w:rsidRPr="004D6D31" w:rsidRDefault="004D6D31" w:rsidP="004D6D31">
      <w:pPr>
        <w:numPr>
          <w:ilvl w:val="0"/>
          <w:numId w:val="6"/>
        </w:numPr>
        <w:rPr>
          <w:sz w:val="24"/>
          <w:szCs w:val="24"/>
        </w:rPr>
      </w:pPr>
      <w:r w:rsidRPr="004D6D31">
        <w:rPr>
          <w:sz w:val="24"/>
          <w:szCs w:val="24"/>
        </w:rPr>
        <w:t>Access to cloud storage systems or shared drives</w:t>
      </w:r>
    </w:p>
    <w:p w14:paraId="64FE2AF9" w14:textId="77777777" w:rsidR="004D6D31" w:rsidRPr="004D6D31" w:rsidRDefault="004D6D31" w:rsidP="004D6D31">
      <w:pPr>
        <w:numPr>
          <w:ilvl w:val="0"/>
          <w:numId w:val="6"/>
        </w:numPr>
        <w:rPr>
          <w:sz w:val="24"/>
          <w:szCs w:val="24"/>
        </w:rPr>
      </w:pPr>
      <w:r w:rsidRPr="004D6D31">
        <w:rPr>
          <w:sz w:val="24"/>
          <w:szCs w:val="24"/>
        </w:rPr>
        <w:t>Website administration accounts</w:t>
      </w:r>
    </w:p>
    <w:p w14:paraId="05C38746" w14:textId="77777777" w:rsidR="004D6D31" w:rsidRPr="004D6D31" w:rsidRDefault="004D6D31" w:rsidP="000B1870">
      <w:pPr>
        <w:rPr>
          <w:sz w:val="24"/>
          <w:szCs w:val="24"/>
        </w:rPr>
      </w:pPr>
      <w:r w:rsidRPr="004D6D31">
        <w:rPr>
          <w:sz w:val="24"/>
          <w:szCs w:val="24"/>
        </w:rPr>
        <w:t>Following departure, all passwords associated with those accounts must be changed as soon as practicable.</w:t>
      </w:r>
    </w:p>
    <w:p w14:paraId="7C595568" w14:textId="77777777" w:rsidR="004D6D31" w:rsidRPr="004D6D31" w:rsidRDefault="004D6D31" w:rsidP="000B1870">
      <w:pPr>
        <w:rPr>
          <w:b/>
          <w:bCs/>
          <w:color w:val="EE0000"/>
          <w:sz w:val="24"/>
          <w:szCs w:val="24"/>
        </w:rPr>
      </w:pPr>
      <w:r w:rsidRPr="004D6D31">
        <w:rPr>
          <w:b/>
          <w:bCs/>
          <w:color w:val="EE0000"/>
          <w:sz w:val="24"/>
          <w:szCs w:val="24"/>
        </w:rPr>
        <w:t>Termination of Email Accounts</w:t>
      </w:r>
    </w:p>
    <w:p w14:paraId="0A2E5FE9" w14:textId="77777777" w:rsidR="004D6D31" w:rsidRPr="004D6D31" w:rsidRDefault="004D6D31" w:rsidP="000B1870">
      <w:pPr>
        <w:rPr>
          <w:sz w:val="24"/>
          <w:szCs w:val="24"/>
        </w:rPr>
      </w:pPr>
      <w:r w:rsidRPr="004D6D31">
        <w:rPr>
          <w:sz w:val="24"/>
          <w:szCs w:val="24"/>
        </w:rPr>
        <w:t>Where a councillor or officer has been issued with a council email address (including government or council domain accounts), the following actions will take place:</w:t>
      </w:r>
    </w:p>
    <w:p w14:paraId="30221B21" w14:textId="77777777" w:rsidR="004D6D31" w:rsidRPr="004D6D31" w:rsidRDefault="004D6D31" w:rsidP="004D6D31">
      <w:pPr>
        <w:numPr>
          <w:ilvl w:val="0"/>
          <w:numId w:val="7"/>
        </w:numPr>
        <w:rPr>
          <w:sz w:val="24"/>
          <w:szCs w:val="24"/>
        </w:rPr>
      </w:pPr>
      <w:r w:rsidRPr="004D6D31">
        <w:rPr>
          <w:sz w:val="24"/>
          <w:szCs w:val="24"/>
        </w:rPr>
        <w:t>The account will be deactivated or terminated with the email provider once the individual has left office or employment.</w:t>
      </w:r>
    </w:p>
    <w:p w14:paraId="27777E48" w14:textId="77777777" w:rsidR="004D6D31" w:rsidRPr="004D6D31" w:rsidRDefault="004D6D31" w:rsidP="004D6D31">
      <w:pPr>
        <w:numPr>
          <w:ilvl w:val="0"/>
          <w:numId w:val="7"/>
        </w:numPr>
        <w:rPr>
          <w:sz w:val="24"/>
          <w:szCs w:val="24"/>
        </w:rPr>
      </w:pPr>
      <w:r w:rsidRPr="004D6D31">
        <w:rPr>
          <w:sz w:val="24"/>
          <w:szCs w:val="24"/>
        </w:rPr>
        <w:t>The Council may retain the email account for a short period where necessary for administrative purposes, subject to data protection requirements.</w:t>
      </w:r>
    </w:p>
    <w:p w14:paraId="2E3459F6" w14:textId="77777777" w:rsidR="004D6D31" w:rsidRPr="004D6D31" w:rsidRDefault="004D6D31" w:rsidP="004D6D31">
      <w:pPr>
        <w:numPr>
          <w:ilvl w:val="0"/>
          <w:numId w:val="7"/>
        </w:numPr>
        <w:rPr>
          <w:sz w:val="24"/>
          <w:szCs w:val="24"/>
        </w:rPr>
      </w:pPr>
      <w:r w:rsidRPr="004D6D31">
        <w:rPr>
          <w:sz w:val="24"/>
          <w:szCs w:val="24"/>
        </w:rPr>
        <w:t>An automatic response or forwarding arrangement may be temporarily set up to direct enquiries to the appropriate council contact.</w:t>
      </w:r>
    </w:p>
    <w:p w14:paraId="296C08FC" w14:textId="77777777" w:rsidR="004D6D31" w:rsidRPr="004D6D31" w:rsidRDefault="004D6D31" w:rsidP="004D6D31">
      <w:pPr>
        <w:numPr>
          <w:ilvl w:val="0"/>
          <w:numId w:val="7"/>
        </w:numPr>
        <w:rPr>
          <w:sz w:val="24"/>
          <w:szCs w:val="24"/>
        </w:rPr>
      </w:pPr>
      <w:r w:rsidRPr="004D6D31">
        <w:rPr>
          <w:sz w:val="24"/>
          <w:szCs w:val="24"/>
        </w:rPr>
        <w:t>Access to the account will be removed immediately upon termination.</w:t>
      </w:r>
    </w:p>
    <w:p w14:paraId="30A1847D" w14:textId="77777777" w:rsidR="004D6D31" w:rsidRPr="000B1870" w:rsidRDefault="004D6D31" w:rsidP="000B1870">
      <w:pPr>
        <w:rPr>
          <w:sz w:val="24"/>
          <w:szCs w:val="24"/>
        </w:rPr>
      </w:pPr>
      <w:r w:rsidRPr="004D6D31">
        <w:rPr>
          <w:sz w:val="24"/>
          <w:szCs w:val="24"/>
        </w:rPr>
        <w:t>All actions must be undertaken in compliance with the UK General Data Protection Regulation and the Data Protection Act 2018.</w:t>
      </w:r>
    </w:p>
    <w:p w14:paraId="6845542D" w14:textId="77777777" w:rsidR="004D6D31" w:rsidRPr="004D6D31" w:rsidRDefault="004D6D31" w:rsidP="000B1870">
      <w:pPr>
        <w:rPr>
          <w:b/>
          <w:bCs/>
          <w:color w:val="EE0000"/>
          <w:sz w:val="24"/>
          <w:szCs w:val="24"/>
        </w:rPr>
      </w:pPr>
      <w:r w:rsidRPr="004D6D31">
        <w:rPr>
          <w:b/>
          <w:bCs/>
          <w:color w:val="EE0000"/>
          <w:sz w:val="24"/>
          <w:szCs w:val="24"/>
        </w:rPr>
        <w:t>Council Communications</w:t>
      </w:r>
    </w:p>
    <w:p w14:paraId="46BB1EF5" w14:textId="77777777" w:rsidR="004D6D31" w:rsidRPr="004D6D31" w:rsidRDefault="004D6D31" w:rsidP="000B1870">
      <w:pPr>
        <w:rPr>
          <w:sz w:val="24"/>
          <w:szCs w:val="24"/>
        </w:rPr>
      </w:pPr>
      <w:r w:rsidRPr="004D6D31">
        <w:rPr>
          <w:sz w:val="24"/>
          <w:szCs w:val="24"/>
        </w:rPr>
        <w:t>Councillors and officers must use their official council-issued email accounts for conducting council business wherever possible. This ensures transparency, proper record keeping, and compliance with data protection requirements.</w:t>
      </w:r>
    </w:p>
    <w:p w14:paraId="139F8A54" w14:textId="77777777" w:rsidR="004D6D31" w:rsidRPr="004D6D31" w:rsidRDefault="004D6D31" w:rsidP="000B1870">
      <w:pPr>
        <w:rPr>
          <w:sz w:val="24"/>
          <w:szCs w:val="24"/>
        </w:rPr>
      </w:pPr>
      <w:r w:rsidRPr="004D6D31">
        <w:rPr>
          <w:sz w:val="24"/>
          <w:szCs w:val="24"/>
        </w:rPr>
        <w:t>Council business should not normally be conducted using personal email accounts.</w:t>
      </w:r>
    </w:p>
    <w:p w14:paraId="6A8A6C83" w14:textId="77777777" w:rsidR="004D6D31" w:rsidRPr="004D6D31" w:rsidRDefault="004D6D31" w:rsidP="000B1870">
      <w:pPr>
        <w:rPr>
          <w:b/>
          <w:bCs/>
          <w:color w:val="EE0000"/>
          <w:sz w:val="24"/>
          <w:szCs w:val="24"/>
        </w:rPr>
      </w:pPr>
      <w:r w:rsidRPr="004D6D31">
        <w:rPr>
          <w:b/>
          <w:bCs/>
          <w:color w:val="EE0000"/>
          <w:sz w:val="24"/>
          <w:szCs w:val="24"/>
        </w:rPr>
        <w:t>Restrictions on Personal Email Use</w:t>
      </w:r>
    </w:p>
    <w:p w14:paraId="5B71E00A" w14:textId="77777777" w:rsidR="004D6D31" w:rsidRPr="004D6D31" w:rsidRDefault="004D6D31" w:rsidP="004D6D31">
      <w:pPr>
        <w:ind w:left="360"/>
        <w:rPr>
          <w:sz w:val="24"/>
          <w:szCs w:val="24"/>
        </w:rPr>
      </w:pPr>
      <w:r w:rsidRPr="004D6D31">
        <w:rPr>
          <w:sz w:val="24"/>
          <w:szCs w:val="24"/>
        </w:rPr>
        <w:t>Personal email accounts must not be used to:</w:t>
      </w:r>
    </w:p>
    <w:p w14:paraId="3AACC28A" w14:textId="77777777" w:rsidR="004D6D31" w:rsidRPr="004D6D31" w:rsidRDefault="004D6D31" w:rsidP="004D6D31">
      <w:pPr>
        <w:numPr>
          <w:ilvl w:val="0"/>
          <w:numId w:val="10"/>
        </w:numPr>
        <w:rPr>
          <w:sz w:val="24"/>
          <w:szCs w:val="24"/>
        </w:rPr>
      </w:pPr>
      <w:r w:rsidRPr="004D6D31">
        <w:rPr>
          <w:sz w:val="24"/>
          <w:szCs w:val="24"/>
        </w:rPr>
        <w:t>Send or receive confidential council information</w:t>
      </w:r>
    </w:p>
    <w:p w14:paraId="10AFF8FC" w14:textId="77777777" w:rsidR="004D6D31" w:rsidRPr="004D6D31" w:rsidRDefault="004D6D31" w:rsidP="004D6D31">
      <w:pPr>
        <w:numPr>
          <w:ilvl w:val="0"/>
          <w:numId w:val="10"/>
        </w:numPr>
        <w:rPr>
          <w:sz w:val="24"/>
          <w:szCs w:val="24"/>
        </w:rPr>
      </w:pPr>
      <w:r w:rsidRPr="004D6D31">
        <w:rPr>
          <w:sz w:val="24"/>
          <w:szCs w:val="24"/>
        </w:rPr>
        <w:t>Share personal data relating to residents, staff, or contractors</w:t>
      </w:r>
    </w:p>
    <w:p w14:paraId="49EF8EA6" w14:textId="77777777" w:rsidR="004D6D31" w:rsidRPr="004D6D31" w:rsidRDefault="004D6D31" w:rsidP="004D6D31">
      <w:pPr>
        <w:numPr>
          <w:ilvl w:val="0"/>
          <w:numId w:val="10"/>
        </w:numPr>
        <w:rPr>
          <w:sz w:val="24"/>
          <w:szCs w:val="24"/>
        </w:rPr>
      </w:pPr>
      <w:r w:rsidRPr="004D6D31">
        <w:rPr>
          <w:sz w:val="24"/>
          <w:szCs w:val="24"/>
        </w:rPr>
        <w:t>Circulate council documents that are not already publicly available</w:t>
      </w:r>
    </w:p>
    <w:p w14:paraId="06404B81" w14:textId="77777777" w:rsidR="004D6D31" w:rsidRPr="004D6D31" w:rsidRDefault="004D6D31" w:rsidP="004D6D31">
      <w:pPr>
        <w:numPr>
          <w:ilvl w:val="0"/>
          <w:numId w:val="10"/>
        </w:numPr>
        <w:rPr>
          <w:sz w:val="24"/>
          <w:szCs w:val="24"/>
        </w:rPr>
      </w:pPr>
      <w:r w:rsidRPr="004D6D31">
        <w:rPr>
          <w:sz w:val="24"/>
          <w:szCs w:val="24"/>
        </w:rPr>
        <w:t>Conduct formal council decision-making or official communications</w:t>
      </w:r>
    </w:p>
    <w:p w14:paraId="1A530E8B" w14:textId="77777777" w:rsidR="000B1870" w:rsidRDefault="000B1870" w:rsidP="000B1870">
      <w:pPr>
        <w:spacing w:before="100" w:beforeAutospacing="1" w:after="100" w:afterAutospacing="1" w:line="240" w:lineRule="auto"/>
        <w:outlineLvl w:val="2"/>
        <w:rPr>
          <w:rFonts w:ascii="Times New Roman" w:eastAsia="Times New Roman" w:hAnsi="Times New Roman" w:cs="Times New Roman"/>
          <w:b/>
          <w:bCs/>
          <w:kern w:val="0"/>
          <w:sz w:val="28"/>
          <w:szCs w:val="28"/>
          <w:lang w:eastAsia="en-GB"/>
          <w14:ligatures w14:val="none"/>
        </w:rPr>
      </w:pPr>
    </w:p>
    <w:p w14:paraId="5E32B3EC" w14:textId="77777777" w:rsidR="000B1870" w:rsidRDefault="000B1870" w:rsidP="000B1870">
      <w:pPr>
        <w:spacing w:before="100" w:beforeAutospacing="1" w:after="100" w:afterAutospacing="1" w:line="240" w:lineRule="auto"/>
        <w:outlineLvl w:val="2"/>
        <w:rPr>
          <w:rFonts w:ascii="Times New Roman" w:eastAsia="Times New Roman" w:hAnsi="Times New Roman" w:cs="Times New Roman"/>
          <w:b/>
          <w:bCs/>
          <w:kern w:val="0"/>
          <w:sz w:val="28"/>
          <w:szCs w:val="28"/>
          <w:lang w:eastAsia="en-GB"/>
          <w14:ligatures w14:val="none"/>
        </w:rPr>
      </w:pPr>
    </w:p>
    <w:p w14:paraId="4D35A75F" w14:textId="7F6198E0" w:rsidR="004D6D31" w:rsidRPr="000B1870" w:rsidRDefault="004D6D31" w:rsidP="000B1870">
      <w:pPr>
        <w:spacing w:before="100" w:beforeAutospacing="1" w:after="100" w:afterAutospacing="1" w:line="240" w:lineRule="auto"/>
        <w:outlineLvl w:val="2"/>
        <w:rPr>
          <w:rFonts w:eastAsia="Times New Roman" w:cs="Times New Roman"/>
          <w:b/>
          <w:bCs/>
          <w:color w:val="EE0000"/>
          <w:kern w:val="0"/>
          <w:sz w:val="24"/>
          <w:szCs w:val="24"/>
          <w:lang w:eastAsia="en-GB"/>
          <w14:ligatures w14:val="none"/>
        </w:rPr>
      </w:pPr>
      <w:r w:rsidRPr="000B1870">
        <w:rPr>
          <w:rFonts w:eastAsia="Times New Roman" w:cs="Times New Roman"/>
          <w:b/>
          <w:bCs/>
          <w:color w:val="EE0000"/>
          <w:kern w:val="0"/>
          <w:sz w:val="24"/>
          <w:szCs w:val="24"/>
          <w:lang w:eastAsia="en-GB"/>
          <w14:ligatures w14:val="none"/>
        </w:rPr>
        <w:lastRenderedPageBreak/>
        <w:t>Record Keeping</w:t>
      </w:r>
    </w:p>
    <w:p w14:paraId="1E62CF97" w14:textId="77777777" w:rsidR="004D6D31" w:rsidRPr="000B1870" w:rsidRDefault="004D6D31" w:rsidP="000B1870">
      <w:pPr>
        <w:spacing w:before="100" w:beforeAutospacing="1" w:after="100" w:afterAutospacing="1" w:line="240" w:lineRule="auto"/>
        <w:rPr>
          <w:rFonts w:eastAsia="Times New Roman" w:cs="Times New Roman"/>
          <w:kern w:val="0"/>
          <w:sz w:val="24"/>
          <w:szCs w:val="24"/>
          <w:lang w:eastAsia="en-GB"/>
          <w14:ligatures w14:val="none"/>
        </w:rPr>
      </w:pPr>
      <w:r w:rsidRPr="000B1870">
        <w:rPr>
          <w:rFonts w:eastAsia="Times New Roman" w:cs="Times New Roman"/>
          <w:kern w:val="0"/>
          <w:sz w:val="24"/>
          <w:szCs w:val="24"/>
          <w:lang w:eastAsia="en-GB"/>
          <w14:ligatures w14:val="none"/>
        </w:rPr>
        <w:t>All council-related communications must be capable of being retained as part of the council’s official records in accordance with the council’s data retention and records management procedures.</w:t>
      </w:r>
    </w:p>
    <w:p w14:paraId="4FC292CB" w14:textId="77777777" w:rsidR="004D6D31" w:rsidRPr="000B1870" w:rsidRDefault="004D6D31" w:rsidP="000B1870">
      <w:pPr>
        <w:spacing w:before="100" w:beforeAutospacing="1" w:after="100" w:afterAutospacing="1" w:line="240" w:lineRule="auto"/>
        <w:rPr>
          <w:rFonts w:eastAsia="Times New Roman" w:cs="Times New Roman"/>
          <w:kern w:val="0"/>
          <w:sz w:val="24"/>
          <w:szCs w:val="24"/>
          <w:lang w:eastAsia="en-GB"/>
          <w14:ligatures w14:val="none"/>
        </w:rPr>
      </w:pPr>
      <w:r w:rsidRPr="000B1870">
        <w:rPr>
          <w:rFonts w:eastAsia="Times New Roman" w:cs="Times New Roman"/>
          <w:kern w:val="0"/>
          <w:sz w:val="24"/>
          <w:szCs w:val="24"/>
          <w:lang w:eastAsia="en-GB"/>
          <w14:ligatures w14:val="none"/>
        </w:rPr>
        <w:t>Failure to ensure proper record keeping may result in difficulties responding to requests under the Freedom of Information Act 2000 or the Data Protection Act 2018.</w:t>
      </w:r>
    </w:p>
    <w:p w14:paraId="1A91F260" w14:textId="77777777" w:rsidR="004D6D31" w:rsidRPr="004D6D31" w:rsidRDefault="004D6D31" w:rsidP="000B1870">
      <w:pPr>
        <w:spacing w:before="100" w:beforeAutospacing="1" w:after="100" w:afterAutospacing="1" w:line="240" w:lineRule="auto"/>
        <w:rPr>
          <w:rFonts w:eastAsia="Times New Roman" w:cs="Times New Roman"/>
          <w:b/>
          <w:bCs/>
          <w:color w:val="EE0000"/>
          <w:kern w:val="0"/>
          <w:sz w:val="24"/>
          <w:szCs w:val="24"/>
          <w:lang w:eastAsia="en-GB"/>
          <w14:ligatures w14:val="none"/>
        </w:rPr>
      </w:pPr>
      <w:r w:rsidRPr="004D6D31">
        <w:rPr>
          <w:rFonts w:eastAsia="Times New Roman" w:cs="Times New Roman"/>
          <w:b/>
          <w:bCs/>
          <w:color w:val="EE0000"/>
          <w:kern w:val="0"/>
          <w:sz w:val="24"/>
          <w:szCs w:val="24"/>
          <w:lang w:eastAsia="en-GB"/>
          <w14:ligatures w14:val="none"/>
        </w:rPr>
        <w:t>Use of Messaging Applications and Informal Communication Channels</w:t>
      </w:r>
    </w:p>
    <w:p w14:paraId="6C0BFF86" w14:textId="77777777" w:rsidR="004D6D31" w:rsidRPr="004D6D31" w:rsidRDefault="004D6D31" w:rsidP="000B1870">
      <w:pPr>
        <w:spacing w:before="100" w:beforeAutospacing="1" w:after="100" w:afterAutospacing="1" w:line="240" w:lineRule="auto"/>
        <w:rPr>
          <w:rFonts w:eastAsia="Times New Roman" w:cs="Times New Roman"/>
          <w:b/>
          <w:bCs/>
          <w:kern w:val="0"/>
          <w:sz w:val="24"/>
          <w:szCs w:val="24"/>
          <w:lang w:eastAsia="en-GB"/>
          <w14:ligatures w14:val="none"/>
        </w:rPr>
      </w:pPr>
      <w:r w:rsidRPr="004D6D31">
        <w:rPr>
          <w:rFonts w:eastAsia="Times New Roman" w:cs="Times New Roman"/>
          <w:b/>
          <w:bCs/>
          <w:kern w:val="0"/>
          <w:sz w:val="24"/>
          <w:szCs w:val="24"/>
          <w:lang w:eastAsia="en-GB"/>
          <w14:ligatures w14:val="none"/>
        </w:rPr>
        <w:t>Acceptable Communication Platforms</w:t>
      </w:r>
    </w:p>
    <w:p w14:paraId="2356AFCB" w14:textId="77777777" w:rsidR="004D6D31" w:rsidRPr="004D6D31" w:rsidRDefault="004D6D31" w:rsidP="000B1870">
      <w:pPr>
        <w:spacing w:before="100" w:beforeAutospacing="1" w:after="100" w:afterAutospacing="1" w:line="240" w:lineRule="auto"/>
        <w:rPr>
          <w:rFonts w:eastAsia="Times New Roman" w:cs="Times New Roman"/>
          <w:kern w:val="0"/>
          <w:sz w:val="24"/>
          <w:szCs w:val="24"/>
          <w:lang w:eastAsia="en-GB"/>
          <w14:ligatures w14:val="none"/>
        </w:rPr>
      </w:pPr>
      <w:r w:rsidRPr="004D6D31">
        <w:rPr>
          <w:rFonts w:eastAsia="Times New Roman" w:cs="Times New Roman"/>
          <w:kern w:val="0"/>
          <w:sz w:val="24"/>
          <w:szCs w:val="24"/>
          <w:lang w:eastAsia="en-GB"/>
          <w14:ligatures w14:val="none"/>
        </w:rPr>
        <w:t>Messaging applications such as WhatsApp, text messaging, or other informal communication platforms may occasionally be used for administrative or logistical purposes only, such as:</w:t>
      </w:r>
    </w:p>
    <w:p w14:paraId="4FA2B8D1" w14:textId="77777777" w:rsidR="004D6D31" w:rsidRPr="004D6D31" w:rsidRDefault="004D6D31" w:rsidP="004D6D31">
      <w:pPr>
        <w:numPr>
          <w:ilvl w:val="0"/>
          <w:numId w:val="11"/>
        </w:numPr>
        <w:spacing w:before="100" w:beforeAutospacing="1" w:after="100" w:afterAutospacing="1" w:line="240" w:lineRule="auto"/>
        <w:rPr>
          <w:rFonts w:eastAsia="Times New Roman" w:cs="Times New Roman"/>
          <w:kern w:val="0"/>
          <w:sz w:val="24"/>
          <w:szCs w:val="24"/>
          <w:lang w:eastAsia="en-GB"/>
          <w14:ligatures w14:val="none"/>
        </w:rPr>
      </w:pPr>
      <w:r w:rsidRPr="004D6D31">
        <w:rPr>
          <w:rFonts w:eastAsia="Times New Roman" w:cs="Times New Roman"/>
          <w:kern w:val="0"/>
          <w:sz w:val="24"/>
          <w:szCs w:val="24"/>
          <w:lang w:eastAsia="en-GB"/>
          <w14:ligatures w14:val="none"/>
        </w:rPr>
        <w:t>Confirming meeting times</w:t>
      </w:r>
    </w:p>
    <w:p w14:paraId="3098FB00" w14:textId="77777777" w:rsidR="004D6D31" w:rsidRPr="004D6D31" w:rsidRDefault="004D6D31" w:rsidP="004D6D31">
      <w:pPr>
        <w:numPr>
          <w:ilvl w:val="0"/>
          <w:numId w:val="11"/>
        </w:numPr>
        <w:spacing w:before="100" w:beforeAutospacing="1" w:after="100" w:afterAutospacing="1" w:line="240" w:lineRule="auto"/>
        <w:rPr>
          <w:rFonts w:eastAsia="Times New Roman" w:cs="Times New Roman"/>
          <w:kern w:val="0"/>
          <w:sz w:val="24"/>
          <w:szCs w:val="24"/>
          <w:lang w:eastAsia="en-GB"/>
          <w14:ligatures w14:val="none"/>
        </w:rPr>
      </w:pPr>
      <w:r w:rsidRPr="004D6D31">
        <w:rPr>
          <w:rFonts w:eastAsia="Times New Roman" w:cs="Times New Roman"/>
          <w:kern w:val="0"/>
          <w:sz w:val="24"/>
          <w:szCs w:val="24"/>
          <w:lang w:eastAsia="en-GB"/>
          <w14:ligatures w14:val="none"/>
        </w:rPr>
        <w:t>Sharing publicly available information</w:t>
      </w:r>
    </w:p>
    <w:p w14:paraId="77E1F701" w14:textId="77777777" w:rsidR="004D6D31" w:rsidRPr="004D6D31" w:rsidRDefault="004D6D31" w:rsidP="004D6D31">
      <w:pPr>
        <w:numPr>
          <w:ilvl w:val="0"/>
          <w:numId w:val="11"/>
        </w:numPr>
        <w:spacing w:before="100" w:beforeAutospacing="1" w:after="100" w:afterAutospacing="1" w:line="240" w:lineRule="auto"/>
        <w:rPr>
          <w:rFonts w:eastAsia="Times New Roman" w:cs="Times New Roman"/>
          <w:kern w:val="0"/>
          <w:sz w:val="24"/>
          <w:szCs w:val="24"/>
          <w:lang w:eastAsia="en-GB"/>
          <w14:ligatures w14:val="none"/>
        </w:rPr>
      </w:pPr>
      <w:r w:rsidRPr="004D6D31">
        <w:rPr>
          <w:rFonts w:eastAsia="Times New Roman" w:cs="Times New Roman"/>
          <w:kern w:val="0"/>
          <w:sz w:val="24"/>
          <w:szCs w:val="24"/>
          <w:lang w:eastAsia="en-GB"/>
          <w14:ligatures w14:val="none"/>
        </w:rPr>
        <w:t>Arranging attendance at events or meetings</w:t>
      </w:r>
    </w:p>
    <w:p w14:paraId="32CDD08F" w14:textId="77777777" w:rsidR="004D6D31" w:rsidRPr="004D6D31" w:rsidRDefault="004D6D31" w:rsidP="000B1870">
      <w:pPr>
        <w:spacing w:before="100" w:beforeAutospacing="1" w:after="100" w:afterAutospacing="1" w:line="240" w:lineRule="auto"/>
        <w:rPr>
          <w:rFonts w:eastAsia="Times New Roman" w:cs="Times New Roman"/>
          <w:kern w:val="0"/>
          <w:sz w:val="24"/>
          <w:szCs w:val="24"/>
          <w:lang w:eastAsia="en-GB"/>
          <w14:ligatures w14:val="none"/>
        </w:rPr>
      </w:pPr>
      <w:r w:rsidRPr="004D6D31">
        <w:rPr>
          <w:rFonts w:eastAsia="Times New Roman" w:cs="Times New Roman"/>
          <w:kern w:val="0"/>
          <w:sz w:val="24"/>
          <w:szCs w:val="24"/>
          <w:lang w:eastAsia="en-GB"/>
          <w14:ligatures w14:val="none"/>
        </w:rPr>
        <w:t>These platforms should not be used to conduct council decision-making or formal discussions relating to council business.</w:t>
      </w:r>
    </w:p>
    <w:p w14:paraId="1CC6C6B5" w14:textId="77777777" w:rsidR="004D6D31" w:rsidRPr="004D6D31" w:rsidRDefault="004D6D31" w:rsidP="000B1870">
      <w:pPr>
        <w:spacing w:before="100" w:beforeAutospacing="1" w:after="100" w:afterAutospacing="1" w:line="240" w:lineRule="auto"/>
        <w:rPr>
          <w:rFonts w:eastAsia="Times New Roman" w:cs="Times New Roman"/>
          <w:b/>
          <w:bCs/>
          <w:kern w:val="0"/>
          <w:sz w:val="24"/>
          <w:szCs w:val="24"/>
          <w:lang w:eastAsia="en-GB"/>
          <w14:ligatures w14:val="none"/>
        </w:rPr>
      </w:pPr>
      <w:r w:rsidRPr="004D6D31">
        <w:rPr>
          <w:rFonts w:eastAsia="Times New Roman" w:cs="Times New Roman"/>
          <w:b/>
          <w:bCs/>
          <w:kern w:val="0"/>
          <w:sz w:val="24"/>
          <w:szCs w:val="24"/>
          <w:lang w:eastAsia="en-GB"/>
          <w14:ligatures w14:val="none"/>
        </w:rPr>
        <w:t>Restrictions</w:t>
      </w:r>
    </w:p>
    <w:p w14:paraId="10C1CF8B" w14:textId="77777777" w:rsidR="004D6D31" w:rsidRPr="004D6D31" w:rsidRDefault="004D6D31" w:rsidP="000B1870">
      <w:pPr>
        <w:spacing w:before="100" w:beforeAutospacing="1" w:after="100" w:afterAutospacing="1" w:line="240" w:lineRule="auto"/>
        <w:rPr>
          <w:rFonts w:eastAsia="Times New Roman" w:cs="Times New Roman"/>
          <w:kern w:val="0"/>
          <w:sz w:val="24"/>
          <w:szCs w:val="24"/>
          <w:lang w:eastAsia="en-GB"/>
          <w14:ligatures w14:val="none"/>
        </w:rPr>
      </w:pPr>
      <w:r w:rsidRPr="004D6D31">
        <w:rPr>
          <w:rFonts w:eastAsia="Times New Roman" w:cs="Times New Roman"/>
          <w:kern w:val="0"/>
          <w:sz w:val="24"/>
          <w:szCs w:val="24"/>
          <w:lang w:eastAsia="en-GB"/>
          <w14:ligatures w14:val="none"/>
        </w:rPr>
        <w:t>Messaging applications must not be used for:</w:t>
      </w:r>
    </w:p>
    <w:p w14:paraId="7643CD67" w14:textId="77777777" w:rsidR="004D6D31" w:rsidRPr="004D6D31" w:rsidRDefault="004D6D31" w:rsidP="004D6D31">
      <w:pPr>
        <w:numPr>
          <w:ilvl w:val="0"/>
          <w:numId w:val="12"/>
        </w:numPr>
        <w:spacing w:before="100" w:beforeAutospacing="1" w:after="100" w:afterAutospacing="1" w:line="240" w:lineRule="auto"/>
        <w:rPr>
          <w:rFonts w:eastAsia="Times New Roman" w:cs="Times New Roman"/>
          <w:kern w:val="0"/>
          <w:sz w:val="24"/>
          <w:szCs w:val="24"/>
          <w:lang w:eastAsia="en-GB"/>
          <w14:ligatures w14:val="none"/>
        </w:rPr>
      </w:pPr>
      <w:r w:rsidRPr="004D6D31">
        <w:rPr>
          <w:rFonts w:eastAsia="Times New Roman" w:cs="Times New Roman"/>
          <w:kern w:val="0"/>
          <w:sz w:val="24"/>
          <w:szCs w:val="24"/>
          <w:lang w:eastAsia="en-GB"/>
          <w14:ligatures w14:val="none"/>
        </w:rPr>
        <w:t>Discussing confidential or sensitive council matters</w:t>
      </w:r>
    </w:p>
    <w:p w14:paraId="222BD451" w14:textId="77777777" w:rsidR="004D6D31" w:rsidRPr="004D6D31" w:rsidRDefault="004D6D31" w:rsidP="004D6D31">
      <w:pPr>
        <w:numPr>
          <w:ilvl w:val="0"/>
          <w:numId w:val="12"/>
        </w:numPr>
        <w:spacing w:before="100" w:beforeAutospacing="1" w:after="100" w:afterAutospacing="1" w:line="240" w:lineRule="auto"/>
        <w:rPr>
          <w:rFonts w:eastAsia="Times New Roman" w:cs="Times New Roman"/>
          <w:kern w:val="0"/>
          <w:sz w:val="24"/>
          <w:szCs w:val="24"/>
          <w:lang w:eastAsia="en-GB"/>
          <w14:ligatures w14:val="none"/>
        </w:rPr>
      </w:pPr>
      <w:r w:rsidRPr="004D6D31">
        <w:rPr>
          <w:rFonts w:eastAsia="Times New Roman" w:cs="Times New Roman"/>
          <w:kern w:val="0"/>
          <w:sz w:val="24"/>
          <w:szCs w:val="24"/>
          <w:lang w:eastAsia="en-GB"/>
          <w14:ligatures w14:val="none"/>
        </w:rPr>
        <w:t>Sharing personal data relating to residents, staff, or contractors</w:t>
      </w:r>
    </w:p>
    <w:p w14:paraId="067CF07C" w14:textId="77777777" w:rsidR="004D6D31" w:rsidRPr="004D6D31" w:rsidRDefault="004D6D31" w:rsidP="004D6D31">
      <w:pPr>
        <w:numPr>
          <w:ilvl w:val="0"/>
          <w:numId w:val="12"/>
        </w:numPr>
        <w:spacing w:before="100" w:beforeAutospacing="1" w:after="100" w:afterAutospacing="1" w:line="240" w:lineRule="auto"/>
        <w:rPr>
          <w:rFonts w:eastAsia="Times New Roman" w:cs="Times New Roman"/>
          <w:kern w:val="0"/>
          <w:sz w:val="24"/>
          <w:szCs w:val="24"/>
          <w:lang w:eastAsia="en-GB"/>
          <w14:ligatures w14:val="none"/>
        </w:rPr>
      </w:pPr>
      <w:r w:rsidRPr="004D6D31">
        <w:rPr>
          <w:rFonts w:eastAsia="Times New Roman" w:cs="Times New Roman"/>
          <w:kern w:val="0"/>
          <w:sz w:val="24"/>
          <w:szCs w:val="24"/>
          <w:lang w:eastAsia="en-GB"/>
          <w14:ligatures w14:val="none"/>
        </w:rPr>
        <w:t>Making decisions that should properly be made at a council meeting</w:t>
      </w:r>
    </w:p>
    <w:p w14:paraId="02227C59" w14:textId="77777777" w:rsidR="004D6D31" w:rsidRPr="004D6D31" w:rsidRDefault="004D6D31" w:rsidP="004D6D31">
      <w:pPr>
        <w:numPr>
          <w:ilvl w:val="0"/>
          <w:numId w:val="12"/>
        </w:numPr>
        <w:spacing w:before="100" w:beforeAutospacing="1" w:after="100" w:afterAutospacing="1" w:line="240" w:lineRule="auto"/>
        <w:rPr>
          <w:rFonts w:eastAsia="Times New Roman" w:cs="Times New Roman"/>
          <w:kern w:val="0"/>
          <w:sz w:val="24"/>
          <w:szCs w:val="24"/>
          <w:lang w:eastAsia="en-GB"/>
          <w14:ligatures w14:val="none"/>
        </w:rPr>
      </w:pPr>
      <w:r w:rsidRPr="004D6D31">
        <w:rPr>
          <w:rFonts w:eastAsia="Times New Roman" w:cs="Times New Roman"/>
          <w:kern w:val="0"/>
          <w:sz w:val="24"/>
          <w:szCs w:val="24"/>
          <w:lang w:eastAsia="en-GB"/>
          <w14:ligatures w14:val="none"/>
        </w:rPr>
        <w:t>Circumventing the council’s formal decision-making processes</w:t>
      </w:r>
    </w:p>
    <w:p w14:paraId="000917C3" w14:textId="77777777" w:rsidR="004D6D31" w:rsidRPr="004D6D31" w:rsidRDefault="004D6D31" w:rsidP="000B1870">
      <w:pPr>
        <w:spacing w:before="100" w:beforeAutospacing="1" w:after="100" w:afterAutospacing="1" w:line="240" w:lineRule="auto"/>
        <w:rPr>
          <w:rFonts w:eastAsia="Times New Roman" w:cs="Times New Roman"/>
          <w:kern w:val="0"/>
          <w:sz w:val="24"/>
          <w:szCs w:val="24"/>
          <w:lang w:eastAsia="en-GB"/>
          <w14:ligatures w14:val="none"/>
        </w:rPr>
      </w:pPr>
      <w:r w:rsidRPr="004D6D31">
        <w:rPr>
          <w:rFonts w:eastAsia="Times New Roman" w:cs="Times New Roman"/>
          <w:kern w:val="0"/>
          <w:sz w:val="24"/>
          <w:szCs w:val="24"/>
          <w:lang w:eastAsia="en-GB"/>
          <w14:ligatures w14:val="none"/>
        </w:rPr>
        <w:t>Where council business is discussed via informal messaging platforms, a record of the relevant information should be transferred to the council’s official systems where appropriate.</w:t>
      </w:r>
    </w:p>
    <w:p w14:paraId="77E13482" w14:textId="77777777" w:rsidR="004D6D31" w:rsidRPr="004D6D31" w:rsidRDefault="004D6D31" w:rsidP="000B1870">
      <w:pPr>
        <w:spacing w:before="100" w:beforeAutospacing="1" w:after="100" w:afterAutospacing="1" w:line="240" w:lineRule="auto"/>
        <w:rPr>
          <w:rFonts w:eastAsia="Times New Roman" w:cs="Times New Roman"/>
          <w:b/>
          <w:bCs/>
          <w:color w:val="EE0000"/>
          <w:kern w:val="0"/>
          <w:sz w:val="24"/>
          <w:szCs w:val="24"/>
          <w:lang w:eastAsia="en-GB"/>
          <w14:ligatures w14:val="none"/>
        </w:rPr>
      </w:pPr>
      <w:r w:rsidRPr="004D6D31">
        <w:rPr>
          <w:rFonts w:eastAsia="Times New Roman" w:cs="Times New Roman"/>
          <w:b/>
          <w:bCs/>
          <w:color w:val="EE0000"/>
          <w:kern w:val="0"/>
          <w:sz w:val="24"/>
          <w:szCs w:val="24"/>
          <w:lang w:eastAsia="en-GB"/>
          <w14:ligatures w14:val="none"/>
        </w:rPr>
        <w:t>Transparency and Governance</w:t>
      </w:r>
    </w:p>
    <w:p w14:paraId="13CE79FC" w14:textId="77777777" w:rsidR="004D6D31" w:rsidRPr="004D6D31" w:rsidRDefault="004D6D31" w:rsidP="000B1870">
      <w:pPr>
        <w:spacing w:before="100" w:beforeAutospacing="1" w:after="100" w:afterAutospacing="1" w:line="240" w:lineRule="auto"/>
        <w:rPr>
          <w:rFonts w:eastAsia="Times New Roman" w:cs="Times New Roman"/>
          <w:kern w:val="0"/>
          <w:sz w:val="24"/>
          <w:szCs w:val="24"/>
          <w:lang w:eastAsia="en-GB"/>
          <w14:ligatures w14:val="none"/>
        </w:rPr>
      </w:pPr>
      <w:r w:rsidRPr="004D6D31">
        <w:rPr>
          <w:rFonts w:eastAsia="Times New Roman" w:cs="Times New Roman"/>
          <w:kern w:val="0"/>
          <w:sz w:val="24"/>
          <w:szCs w:val="24"/>
          <w:lang w:eastAsia="en-GB"/>
          <w14:ligatures w14:val="none"/>
        </w:rPr>
        <w:t>Councillors should be mindful that communications relating to council business may still be subject to disclosure under the Freedom of Information Act 2000 and relevant data protection legislation.</w:t>
      </w:r>
    </w:p>
    <w:p w14:paraId="732A778F" w14:textId="77777777" w:rsidR="004D6D31" w:rsidRPr="004D6D31" w:rsidRDefault="004D6D31" w:rsidP="000B1870">
      <w:pPr>
        <w:spacing w:before="100" w:beforeAutospacing="1" w:after="100" w:afterAutospacing="1" w:line="240" w:lineRule="auto"/>
        <w:rPr>
          <w:rFonts w:eastAsia="Times New Roman" w:cs="Times New Roman"/>
          <w:kern w:val="0"/>
          <w:sz w:val="24"/>
          <w:szCs w:val="24"/>
          <w:lang w:eastAsia="en-GB"/>
          <w14:ligatures w14:val="none"/>
        </w:rPr>
      </w:pPr>
      <w:r w:rsidRPr="004D6D31">
        <w:rPr>
          <w:rFonts w:eastAsia="Times New Roman" w:cs="Times New Roman"/>
          <w:kern w:val="0"/>
          <w:sz w:val="24"/>
          <w:szCs w:val="24"/>
          <w:lang w:eastAsia="en-GB"/>
          <w14:ligatures w14:val="none"/>
        </w:rPr>
        <w:t>Good governance requires that official council discussions and decisions are conducted through appropriate formal channels.</w:t>
      </w:r>
    </w:p>
    <w:p w14:paraId="416688DA" w14:textId="2F528131" w:rsidR="00013E3A" w:rsidRPr="000B1870" w:rsidRDefault="004D6D31" w:rsidP="000B1870">
      <w:pPr>
        <w:spacing w:before="100" w:beforeAutospacing="1" w:after="100" w:afterAutospacing="1" w:line="240" w:lineRule="auto"/>
        <w:ind w:left="426"/>
        <w:rPr>
          <w:rFonts w:eastAsia="Times New Roman" w:cs="Times New Roman"/>
          <w:kern w:val="0"/>
          <w:sz w:val="24"/>
          <w:szCs w:val="24"/>
          <w:lang w:eastAsia="en-GB"/>
          <w14:ligatures w14:val="none"/>
        </w:rPr>
      </w:pPr>
      <w:r w:rsidRPr="000B1870">
        <w:rPr>
          <w:rFonts w:eastAsia="Times New Roman" w:cs="Times New Roman"/>
          <w:b/>
          <w:bCs/>
          <w:color w:val="EE0000"/>
          <w:kern w:val="0"/>
          <w:sz w:val="24"/>
          <w:szCs w:val="24"/>
          <w:lang w:eastAsia="en-GB"/>
          <w14:ligatures w14:val="none"/>
        </w:rPr>
        <w:lastRenderedPageBreak/>
        <w:t>Councillors should avoid forming informal groups on messaging platforms that could give the appearance of conducting council business or decision-making outside properly convened council meetings</w:t>
      </w:r>
      <w:r w:rsidRPr="000B1870">
        <w:rPr>
          <w:rFonts w:eastAsia="Times New Roman" w:cs="Times New Roman"/>
          <w:kern w:val="0"/>
          <w:sz w:val="24"/>
          <w:szCs w:val="24"/>
          <w:lang w:eastAsia="en-GB"/>
          <w14:ligatures w14:val="none"/>
        </w:rPr>
        <w:t>.</w:t>
      </w:r>
    </w:p>
    <w:p w14:paraId="52C6B95E" w14:textId="77777777" w:rsidR="004D6D31" w:rsidRPr="004D6D31" w:rsidRDefault="004D6D31" w:rsidP="004D6D31">
      <w:pPr>
        <w:ind w:left="360"/>
        <w:rPr>
          <w:b/>
          <w:bCs/>
          <w:sz w:val="24"/>
          <w:szCs w:val="24"/>
        </w:rPr>
      </w:pPr>
      <w:r w:rsidRPr="004D6D31">
        <w:rPr>
          <w:b/>
          <w:bCs/>
          <w:sz w:val="24"/>
          <w:szCs w:val="24"/>
        </w:rPr>
        <w:t>Breach of Policy</w:t>
      </w:r>
    </w:p>
    <w:p w14:paraId="2CC23805" w14:textId="77777777" w:rsidR="004D6D31" w:rsidRPr="000B1870" w:rsidRDefault="004D6D31" w:rsidP="004D6D31">
      <w:pPr>
        <w:ind w:left="360"/>
        <w:rPr>
          <w:b/>
          <w:bCs/>
          <w:sz w:val="24"/>
          <w:szCs w:val="24"/>
        </w:rPr>
      </w:pPr>
      <w:r w:rsidRPr="004D6D31">
        <w:rPr>
          <w:b/>
          <w:bCs/>
          <w:sz w:val="24"/>
          <w:szCs w:val="24"/>
        </w:rPr>
        <w:t>Failure to comply with this policy may result in investigation and appropriate action by the Council.</w:t>
      </w:r>
    </w:p>
    <w:p w14:paraId="2B3C8366" w14:textId="4CFEE175" w:rsidR="000B1870" w:rsidRPr="004D6D31" w:rsidRDefault="000B1870" w:rsidP="004D6D31">
      <w:pPr>
        <w:ind w:left="360"/>
        <w:rPr>
          <w:b/>
          <w:bCs/>
          <w:sz w:val="24"/>
          <w:szCs w:val="24"/>
        </w:rPr>
      </w:pPr>
      <w:r w:rsidRPr="000B1870">
        <w:rPr>
          <w:b/>
          <w:bCs/>
          <w:sz w:val="24"/>
          <w:szCs w:val="24"/>
        </w:rPr>
        <w:t>If the communication relates to council business, it must be capable of being recorded on council systems</w:t>
      </w:r>
    </w:p>
    <w:p w14:paraId="173AAA91" w14:textId="77777777" w:rsidR="00013E3A" w:rsidRPr="000B1870" w:rsidRDefault="00013E3A" w:rsidP="00013E3A">
      <w:pPr>
        <w:ind w:left="360"/>
        <w:rPr>
          <w:sz w:val="20"/>
          <w:szCs w:val="20"/>
        </w:rPr>
      </w:pPr>
    </w:p>
    <w:sectPr w:rsidR="00013E3A" w:rsidRPr="000B1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6B12"/>
    <w:multiLevelType w:val="multilevel"/>
    <w:tmpl w:val="B6F6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C530B"/>
    <w:multiLevelType w:val="multilevel"/>
    <w:tmpl w:val="4A2A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841A0"/>
    <w:multiLevelType w:val="hybridMultilevel"/>
    <w:tmpl w:val="97DA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B052E"/>
    <w:multiLevelType w:val="multilevel"/>
    <w:tmpl w:val="D9E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F6440"/>
    <w:multiLevelType w:val="multilevel"/>
    <w:tmpl w:val="52F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C487F"/>
    <w:multiLevelType w:val="multilevel"/>
    <w:tmpl w:val="D19C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34F22"/>
    <w:multiLevelType w:val="hybridMultilevel"/>
    <w:tmpl w:val="9218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D0428"/>
    <w:multiLevelType w:val="multilevel"/>
    <w:tmpl w:val="29C8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CB1239"/>
    <w:multiLevelType w:val="multilevel"/>
    <w:tmpl w:val="759C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B75B96"/>
    <w:multiLevelType w:val="hybridMultilevel"/>
    <w:tmpl w:val="9874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D26F1C"/>
    <w:multiLevelType w:val="multilevel"/>
    <w:tmpl w:val="C6EE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FB0ED6"/>
    <w:multiLevelType w:val="hybridMultilevel"/>
    <w:tmpl w:val="D520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201496">
    <w:abstractNumId w:val="6"/>
  </w:num>
  <w:num w:numId="2" w16cid:durableId="639647784">
    <w:abstractNumId w:val="11"/>
  </w:num>
  <w:num w:numId="3" w16cid:durableId="1471248568">
    <w:abstractNumId w:val="9"/>
  </w:num>
  <w:num w:numId="4" w16cid:durableId="221598001">
    <w:abstractNumId w:val="2"/>
  </w:num>
  <w:num w:numId="5" w16cid:durableId="1432120845">
    <w:abstractNumId w:val="7"/>
  </w:num>
  <w:num w:numId="6" w16cid:durableId="1656638653">
    <w:abstractNumId w:val="5"/>
  </w:num>
  <w:num w:numId="7" w16cid:durableId="1714187873">
    <w:abstractNumId w:val="3"/>
  </w:num>
  <w:num w:numId="8" w16cid:durableId="173230865">
    <w:abstractNumId w:val="4"/>
  </w:num>
  <w:num w:numId="9" w16cid:durableId="520818868">
    <w:abstractNumId w:val="1"/>
  </w:num>
  <w:num w:numId="10" w16cid:durableId="624388957">
    <w:abstractNumId w:val="8"/>
  </w:num>
  <w:num w:numId="11" w16cid:durableId="223493373">
    <w:abstractNumId w:val="10"/>
  </w:num>
  <w:num w:numId="12" w16cid:durableId="109609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1B"/>
    <w:rsid w:val="00013E3A"/>
    <w:rsid w:val="000B1870"/>
    <w:rsid w:val="001B680C"/>
    <w:rsid w:val="00317D00"/>
    <w:rsid w:val="003B46CF"/>
    <w:rsid w:val="004D6D31"/>
    <w:rsid w:val="00866A1B"/>
    <w:rsid w:val="008A39B2"/>
    <w:rsid w:val="009B0B25"/>
    <w:rsid w:val="00A246AA"/>
    <w:rsid w:val="00C16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8AA7"/>
  <w15:chartTrackingRefBased/>
  <w15:docId w15:val="{25D9DB32-9AA5-4C68-A89B-8676C9BD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6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6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1B"/>
    <w:rPr>
      <w:rFonts w:eastAsiaTheme="majorEastAsia" w:cstheme="majorBidi"/>
      <w:color w:val="272727" w:themeColor="text1" w:themeTint="D8"/>
    </w:rPr>
  </w:style>
  <w:style w:type="paragraph" w:styleId="Title">
    <w:name w:val="Title"/>
    <w:basedOn w:val="Normal"/>
    <w:next w:val="Normal"/>
    <w:link w:val="TitleChar"/>
    <w:uiPriority w:val="10"/>
    <w:qFormat/>
    <w:rsid w:val="00866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1B"/>
    <w:pPr>
      <w:spacing w:before="160"/>
      <w:jc w:val="center"/>
    </w:pPr>
    <w:rPr>
      <w:i/>
      <w:iCs/>
      <w:color w:val="404040" w:themeColor="text1" w:themeTint="BF"/>
    </w:rPr>
  </w:style>
  <w:style w:type="character" w:customStyle="1" w:styleId="QuoteChar">
    <w:name w:val="Quote Char"/>
    <w:basedOn w:val="DefaultParagraphFont"/>
    <w:link w:val="Quote"/>
    <w:uiPriority w:val="29"/>
    <w:rsid w:val="00866A1B"/>
    <w:rPr>
      <w:i/>
      <w:iCs/>
      <w:color w:val="404040" w:themeColor="text1" w:themeTint="BF"/>
    </w:rPr>
  </w:style>
  <w:style w:type="paragraph" w:styleId="ListParagraph">
    <w:name w:val="List Paragraph"/>
    <w:basedOn w:val="Normal"/>
    <w:uiPriority w:val="34"/>
    <w:qFormat/>
    <w:rsid w:val="00866A1B"/>
    <w:pPr>
      <w:ind w:left="720"/>
      <w:contextualSpacing/>
    </w:pPr>
  </w:style>
  <w:style w:type="character" w:styleId="IntenseEmphasis">
    <w:name w:val="Intense Emphasis"/>
    <w:basedOn w:val="DefaultParagraphFont"/>
    <w:uiPriority w:val="21"/>
    <w:qFormat/>
    <w:rsid w:val="00866A1B"/>
    <w:rPr>
      <w:i/>
      <w:iCs/>
      <w:color w:val="0F4761" w:themeColor="accent1" w:themeShade="BF"/>
    </w:rPr>
  </w:style>
  <w:style w:type="paragraph" w:styleId="IntenseQuote">
    <w:name w:val="Intense Quote"/>
    <w:basedOn w:val="Normal"/>
    <w:next w:val="Normal"/>
    <w:link w:val="IntenseQuoteChar"/>
    <w:uiPriority w:val="30"/>
    <w:qFormat/>
    <w:rsid w:val="00866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A1B"/>
    <w:rPr>
      <w:i/>
      <w:iCs/>
      <w:color w:val="0F4761" w:themeColor="accent1" w:themeShade="BF"/>
    </w:rPr>
  </w:style>
  <w:style w:type="character" w:styleId="IntenseReference">
    <w:name w:val="Intense Reference"/>
    <w:basedOn w:val="DefaultParagraphFont"/>
    <w:uiPriority w:val="32"/>
    <w:qFormat/>
    <w:rsid w:val="00866A1B"/>
    <w:rPr>
      <w:b/>
      <w:bCs/>
      <w:smallCaps/>
      <w:color w:val="0F4761" w:themeColor="accent1" w:themeShade="BF"/>
      <w:spacing w:val="5"/>
    </w:rPr>
  </w:style>
  <w:style w:type="paragraph" w:styleId="NormalWeb">
    <w:name w:val="Normal (Web)"/>
    <w:basedOn w:val="Normal"/>
    <w:uiPriority w:val="99"/>
    <w:semiHidden/>
    <w:unhideWhenUsed/>
    <w:rsid w:val="004D6D3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whitespace-normal">
    <w:name w:val="whitespace-normal"/>
    <w:basedOn w:val="DefaultParagraphFont"/>
    <w:rsid w:val="004D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1052</Words>
  <Characters>6512</Characters>
  <Application>Microsoft Office Word</Application>
  <DocSecurity>0</DocSecurity>
  <Lines>144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Lawson</dc:creator>
  <cp:keywords/>
  <dc:description/>
  <cp:lastModifiedBy>Leanne Lawson</cp:lastModifiedBy>
  <cp:revision>1</cp:revision>
  <dcterms:created xsi:type="dcterms:W3CDTF">2026-03-12T15:33:00Z</dcterms:created>
  <dcterms:modified xsi:type="dcterms:W3CDTF">2026-03-12T16:16:00Z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fdffb653-4442-4ef6-a0a9-0d3fa487c433</vt:lpwstr>
  </property>
</Properties>
</file>