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BA12" w14:textId="77777777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b/>
          <w:bCs/>
          <w:color w:val="auto"/>
          <w:lang w:val="en-US" w:eastAsia="en-US"/>
        </w:rPr>
      </w:pPr>
      <w:r w:rsidRPr="00F80267">
        <w:rPr>
          <w:rFonts w:eastAsiaTheme="minorHAnsi"/>
          <w:b/>
          <w:bCs/>
          <w:color w:val="auto"/>
          <w:lang w:val="en-US" w:eastAsia="en-US"/>
        </w:rPr>
        <w:t>LOCAL GOVERNMENT ACT 1972</w:t>
      </w:r>
    </w:p>
    <w:p w14:paraId="61890619" w14:textId="5FCB8FA5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Minutes of the Meeting of the Annual Town Assembly for Newbiggin by the Sea held at St Bartholomew’s Church Centre on Wednesday 2</w:t>
      </w:r>
      <w:r w:rsidR="00BE561F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1</w:t>
      </w:r>
      <w:r w:rsidR="00BE561F">
        <w:rPr>
          <w:rFonts w:eastAsiaTheme="minorHAnsi"/>
          <w:b/>
          <w:bCs/>
          <w:color w:val="auto"/>
          <w:sz w:val="24"/>
          <w:szCs w:val="24"/>
          <w:vertAlign w:val="superscript"/>
          <w:lang w:val="en-US" w:eastAsia="en-US"/>
        </w:rPr>
        <w:t>st</w:t>
      </w: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 xml:space="preserve"> May 202</w:t>
      </w:r>
      <w:r w:rsidR="00BE561F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5</w:t>
      </w: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 xml:space="preserve"> at </w:t>
      </w:r>
      <w:r w:rsidR="00BE561F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6:30</w:t>
      </w: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pm</w:t>
      </w:r>
    </w:p>
    <w:p w14:paraId="60BBEACF" w14:textId="4776A271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Present:  Town Council Chairman, </w:t>
      </w:r>
      <w:r w:rsidR="00BE561F">
        <w:rPr>
          <w:rFonts w:eastAsiaTheme="minorHAnsi"/>
          <w:color w:val="auto"/>
          <w:sz w:val="24"/>
          <w:szCs w:val="24"/>
          <w:lang w:val="en-US" w:eastAsia="en-US"/>
        </w:rPr>
        <w:t>Gwen Woodman</w:t>
      </w:r>
    </w:p>
    <w:p w14:paraId="46F419CC" w14:textId="15616B4F" w:rsidR="00F80267" w:rsidRPr="00F80267" w:rsidRDefault="00F80267" w:rsidP="00674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ab/>
        <w:t xml:space="preserve">     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Town Clerk,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>Leanne Lawson</w:t>
      </w:r>
    </w:p>
    <w:p w14:paraId="1D8E8F56" w14:textId="25F08349" w:rsidR="00F80267" w:rsidRPr="00F80267" w:rsidRDefault="00F80267" w:rsidP="00F80267">
      <w:pPr>
        <w:spacing w:after="160" w:line="259" w:lineRule="auto"/>
        <w:ind w:left="142" w:right="-613" w:firstLine="142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="00674267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r w:rsidR="00E26C89">
        <w:rPr>
          <w:rFonts w:eastAsiaTheme="minorHAnsi"/>
          <w:color w:val="auto"/>
          <w:sz w:val="24"/>
          <w:szCs w:val="24"/>
          <w:lang w:val="en-US" w:eastAsia="en-US"/>
        </w:rPr>
        <w:t>11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members of the public </w:t>
      </w:r>
    </w:p>
    <w:p w14:paraId="011DA31F" w14:textId="77777777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Report of the Chairman/Town Mayor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</w:p>
    <w:p w14:paraId="69079DAC" w14:textId="317B8AA9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Town Council Chairman </w:t>
      </w:r>
      <w:r w:rsidR="00B043E4">
        <w:rPr>
          <w:rFonts w:eastAsiaTheme="minorHAnsi"/>
          <w:color w:val="auto"/>
          <w:sz w:val="24"/>
          <w:szCs w:val="24"/>
          <w:lang w:val="en-US" w:eastAsia="en-US"/>
        </w:rPr>
        <w:t>Gwen Woodman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welcomed everyone to the meeting.  </w:t>
      </w:r>
    </w:p>
    <w:p w14:paraId="6438BF47" w14:textId="6BBBA43B" w:rsidR="00F80267" w:rsidRPr="00F80267" w:rsidRDefault="00F80267" w:rsidP="00F80267">
      <w:pPr>
        <w:numPr>
          <w:ilvl w:val="0"/>
          <w:numId w:val="19"/>
        </w:numPr>
        <w:spacing w:after="0" w:line="240" w:lineRule="auto"/>
        <w:ind w:right="-613"/>
        <w:contextualSpacing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Minutes of the last Annual Meeting – 2</w:t>
      </w:r>
      <w:r w:rsidR="00B043E4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2</w:t>
      </w:r>
      <w:r w:rsidR="00B043E4">
        <w:rPr>
          <w:rFonts w:eastAsiaTheme="minorHAnsi"/>
          <w:b/>
          <w:bCs/>
          <w:color w:val="auto"/>
          <w:sz w:val="24"/>
          <w:szCs w:val="24"/>
          <w:vertAlign w:val="superscript"/>
          <w:lang w:val="en-US" w:eastAsia="en-US"/>
        </w:rPr>
        <w:t>nd</w:t>
      </w: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 xml:space="preserve"> May 202</w:t>
      </w:r>
      <w:r w:rsidR="00B043E4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4</w:t>
      </w:r>
    </w:p>
    <w:p w14:paraId="700EEC65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078FC439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 accept the minutes of the last annual meeting and sign as an accurate record. </w:t>
      </w:r>
    </w:p>
    <w:p w14:paraId="316776FB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694C3E78" w14:textId="2D4F02C8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>Resolved unanimously that: The minutes of the meeting held 2</w:t>
      </w:r>
      <w:r w:rsidR="0038400C">
        <w:rPr>
          <w:rFonts w:eastAsiaTheme="minorHAnsi"/>
          <w:color w:val="auto"/>
          <w:sz w:val="24"/>
          <w:szCs w:val="24"/>
          <w:lang w:val="en-US" w:eastAsia="en-US"/>
        </w:rPr>
        <w:t>2</w:t>
      </w:r>
      <w:r w:rsidR="0038400C">
        <w:rPr>
          <w:rFonts w:eastAsiaTheme="minorHAnsi"/>
          <w:color w:val="auto"/>
          <w:sz w:val="24"/>
          <w:szCs w:val="24"/>
          <w:vertAlign w:val="superscript"/>
          <w:lang w:val="en-US" w:eastAsia="en-US"/>
        </w:rPr>
        <w:t>nd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May 202</w:t>
      </w:r>
      <w:r w:rsidR="0038400C">
        <w:rPr>
          <w:rFonts w:eastAsiaTheme="minorHAnsi"/>
          <w:color w:val="auto"/>
          <w:sz w:val="24"/>
          <w:szCs w:val="24"/>
          <w:lang w:val="en-US" w:eastAsia="en-US"/>
        </w:rPr>
        <w:t>4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be approved as a true record and signed by the Chairman of the meeting. </w:t>
      </w:r>
    </w:p>
    <w:p w14:paraId="2D055FC8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42383B7F" w14:textId="77777777" w:rsidR="00F80267" w:rsidRPr="00F80267" w:rsidRDefault="00F80267" w:rsidP="00F80267">
      <w:pPr>
        <w:numPr>
          <w:ilvl w:val="0"/>
          <w:numId w:val="19"/>
        </w:numPr>
        <w:spacing w:after="0" w:line="240" w:lineRule="auto"/>
        <w:ind w:right="-613"/>
        <w:contextualSpacing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Report of the Chairman/Town Mayor</w:t>
      </w:r>
    </w:p>
    <w:p w14:paraId="024F47B0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367DE888" w14:textId="712A7A90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Town Council Chairman </w:t>
      </w:r>
      <w:r w:rsidR="0038400C">
        <w:rPr>
          <w:rFonts w:eastAsiaTheme="minorHAnsi"/>
          <w:color w:val="auto"/>
          <w:sz w:val="24"/>
          <w:szCs w:val="24"/>
          <w:lang w:val="en-US" w:eastAsia="en-US"/>
        </w:rPr>
        <w:t>Gwen Woodman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provided a brief report on the activities of the Town Council from 202</w:t>
      </w:r>
      <w:r w:rsidR="0038400C">
        <w:rPr>
          <w:rFonts w:eastAsiaTheme="minorHAnsi"/>
          <w:color w:val="auto"/>
          <w:sz w:val="24"/>
          <w:szCs w:val="24"/>
          <w:lang w:val="en-US" w:eastAsia="en-US"/>
        </w:rPr>
        <w:t>4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– 202</w:t>
      </w:r>
      <w:r w:rsidR="0038400C">
        <w:rPr>
          <w:rFonts w:eastAsiaTheme="minorHAnsi"/>
          <w:color w:val="auto"/>
          <w:sz w:val="24"/>
          <w:szCs w:val="24"/>
          <w:lang w:val="en-US" w:eastAsia="en-US"/>
        </w:rPr>
        <w:t>5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. A report was </w:t>
      </w:r>
      <w:r w:rsidR="00BA1F9E">
        <w:rPr>
          <w:rFonts w:eastAsiaTheme="minorHAnsi"/>
          <w:color w:val="auto"/>
          <w:sz w:val="24"/>
          <w:szCs w:val="24"/>
          <w:lang w:val="en-US" w:eastAsia="en-US"/>
        </w:rPr>
        <w:t>available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to residents in attendance and a copy made available online.</w:t>
      </w:r>
    </w:p>
    <w:p w14:paraId="174E68BA" w14:textId="77777777" w:rsidR="00F80267" w:rsidRPr="00F80267" w:rsidRDefault="00F80267" w:rsidP="00F80267">
      <w:pPr>
        <w:spacing w:after="0" w:line="240" w:lineRule="auto"/>
        <w:ind w:left="3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36145E58" w14:textId="77777777" w:rsidR="00F80267" w:rsidRPr="00F80267" w:rsidRDefault="00F80267" w:rsidP="00F80267">
      <w:pPr>
        <w:numPr>
          <w:ilvl w:val="0"/>
          <w:numId w:val="19"/>
        </w:numPr>
        <w:spacing w:after="0" w:line="240" w:lineRule="auto"/>
        <w:ind w:right="-613"/>
        <w:contextualSpacing/>
        <w:rPr>
          <w:rFonts w:eastAsiaTheme="minorHAnsi"/>
          <w:b/>
          <w:bCs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b/>
          <w:bCs/>
          <w:color w:val="auto"/>
          <w:sz w:val="24"/>
          <w:szCs w:val="24"/>
          <w:lang w:val="en-US" w:eastAsia="en-US"/>
        </w:rPr>
        <w:t>Requested agenda item</w:t>
      </w:r>
    </w:p>
    <w:p w14:paraId="46742757" w14:textId="188E3678" w:rsidR="00F80267" w:rsidRPr="00674267" w:rsidRDefault="00A17B98" w:rsidP="00674267">
      <w:pPr>
        <w:pStyle w:val="ListParagraph"/>
        <w:numPr>
          <w:ilvl w:val="0"/>
          <w:numId w:val="22"/>
        </w:numPr>
        <w:spacing w:after="160" w:line="259" w:lineRule="auto"/>
        <w:ind w:right="-613"/>
        <w:rPr>
          <w:rFonts w:eastAsiaTheme="minorHAnsi"/>
          <w:b/>
          <w:bCs/>
          <w:color w:val="auto"/>
          <w:lang w:val="en-US" w:eastAsia="en-US"/>
        </w:rPr>
      </w:pPr>
      <w:r>
        <w:rPr>
          <w:rFonts w:eastAsiaTheme="minorHAnsi"/>
          <w:b/>
          <w:bCs/>
          <w:color w:val="auto"/>
          <w:lang w:val="en-US" w:eastAsia="en-US"/>
        </w:rPr>
        <w:t>Change to future Annual Parish Meetings</w:t>
      </w:r>
    </w:p>
    <w:p w14:paraId="6C19F647" w14:textId="66FA825B" w:rsidR="00F80267" w:rsidRDefault="00A17B98" w:rsidP="00674267">
      <w:pPr>
        <w:spacing w:after="0" w:line="240" w:lineRule="auto"/>
        <w:ind w:right="-613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>
        <w:rPr>
          <w:rFonts w:eastAsiaTheme="minorHAnsi"/>
          <w:color w:val="auto"/>
          <w:sz w:val="24"/>
          <w:szCs w:val="24"/>
          <w:lang w:val="en-US" w:eastAsia="en-US"/>
        </w:rPr>
        <w:t>A request was received from a res</w:t>
      </w:r>
      <w:r w:rsidR="00FB7EF9">
        <w:rPr>
          <w:rFonts w:eastAsiaTheme="minorHAnsi"/>
          <w:color w:val="auto"/>
          <w:sz w:val="24"/>
          <w:szCs w:val="24"/>
          <w:lang w:val="en-US" w:eastAsia="en-US"/>
        </w:rPr>
        <w:t xml:space="preserve">ident to ask if the future Annual Parish Meeting could be </w:t>
      </w:r>
      <w:r w:rsidR="00E4751B">
        <w:rPr>
          <w:rFonts w:eastAsiaTheme="minorHAnsi"/>
          <w:color w:val="auto"/>
          <w:sz w:val="24"/>
          <w:szCs w:val="24"/>
          <w:lang w:val="en-US" w:eastAsia="en-US"/>
        </w:rPr>
        <w:t>around inviting those groups and individuals that have received grants</w:t>
      </w:r>
      <w:r w:rsidR="00D8188F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="00214B7F">
        <w:rPr>
          <w:rFonts w:eastAsiaTheme="minorHAnsi"/>
          <w:color w:val="auto"/>
          <w:sz w:val="24"/>
          <w:szCs w:val="24"/>
          <w:lang w:val="en-US" w:eastAsia="en-US"/>
        </w:rPr>
        <w:t>from</w:t>
      </w:r>
      <w:r w:rsidR="00D8188F">
        <w:rPr>
          <w:rFonts w:eastAsiaTheme="minorHAnsi"/>
          <w:color w:val="auto"/>
          <w:sz w:val="24"/>
          <w:szCs w:val="24"/>
          <w:lang w:val="en-US" w:eastAsia="en-US"/>
        </w:rPr>
        <w:t xml:space="preserve"> Newbiggin Town Council</w:t>
      </w:r>
      <w:r w:rsidR="00214B7F">
        <w:rPr>
          <w:rFonts w:eastAsiaTheme="minorHAnsi"/>
          <w:color w:val="auto"/>
          <w:sz w:val="24"/>
          <w:szCs w:val="24"/>
          <w:lang w:val="en-US" w:eastAsia="en-US"/>
        </w:rPr>
        <w:t xml:space="preserve">. </w:t>
      </w:r>
      <w:r w:rsidR="00E4751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="00214B7F">
        <w:rPr>
          <w:rFonts w:eastAsiaTheme="minorHAnsi"/>
          <w:color w:val="auto"/>
          <w:sz w:val="24"/>
          <w:szCs w:val="24"/>
          <w:lang w:val="en-US" w:eastAsia="en-US"/>
        </w:rPr>
        <w:t xml:space="preserve">It would be an </w:t>
      </w:r>
      <w:r w:rsidR="00E4751B">
        <w:rPr>
          <w:rFonts w:eastAsiaTheme="minorHAnsi"/>
          <w:color w:val="auto"/>
          <w:sz w:val="24"/>
          <w:szCs w:val="24"/>
          <w:lang w:val="en-US" w:eastAsia="en-US"/>
        </w:rPr>
        <w:t xml:space="preserve">opportunity </w:t>
      </w:r>
      <w:r w:rsidR="00214B7F">
        <w:rPr>
          <w:rFonts w:eastAsiaTheme="minorHAnsi"/>
          <w:color w:val="auto"/>
          <w:sz w:val="24"/>
          <w:szCs w:val="24"/>
          <w:lang w:val="en-US" w:eastAsia="en-US"/>
        </w:rPr>
        <w:t xml:space="preserve">for that group or individual </w:t>
      </w:r>
      <w:r w:rsidR="00E4751B">
        <w:rPr>
          <w:rFonts w:eastAsiaTheme="minorHAnsi"/>
          <w:color w:val="auto"/>
          <w:sz w:val="24"/>
          <w:szCs w:val="24"/>
          <w:lang w:val="en-US" w:eastAsia="en-US"/>
        </w:rPr>
        <w:t xml:space="preserve">to give an update on </w:t>
      </w:r>
      <w:r w:rsidR="00E66B42">
        <w:rPr>
          <w:rFonts w:eastAsiaTheme="minorHAnsi"/>
          <w:color w:val="auto"/>
          <w:sz w:val="24"/>
          <w:szCs w:val="24"/>
          <w:lang w:val="en-US" w:eastAsia="en-US"/>
        </w:rPr>
        <w:t xml:space="preserve">the grant received. </w:t>
      </w:r>
    </w:p>
    <w:p w14:paraId="720919F8" w14:textId="77777777" w:rsidR="00E66B42" w:rsidRDefault="00E66B42" w:rsidP="00674267">
      <w:pPr>
        <w:spacing w:after="0" w:line="240" w:lineRule="auto"/>
        <w:ind w:right="-613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564C7699" w14:textId="29ACE87A" w:rsidR="00E66B42" w:rsidRPr="00F80267" w:rsidRDefault="00E66B42" w:rsidP="00674267">
      <w:pPr>
        <w:spacing w:after="0" w:line="240" w:lineRule="auto"/>
        <w:ind w:right="-613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  <w:r>
        <w:rPr>
          <w:rFonts w:eastAsiaTheme="minorHAnsi"/>
          <w:color w:val="auto"/>
          <w:sz w:val="24"/>
          <w:szCs w:val="24"/>
          <w:lang w:val="en-US" w:eastAsia="en-US"/>
        </w:rPr>
        <w:t xml:space="preserve">Of the 11 members of the </w:t>
      </w:r>
      <w:r w:rsidR="00D8188F">
        <w:rPr>
          <w:rFonts w:eastAsiaTheme="minorHAnsi"/>
          <w:color w:val="auto"/>
          <w:sz w:val="24"/>
          <w:szCs w:val="24"/>
          <w:lang w:val="en-US" w:eastAsia="en-US"/>
        </w:rPr>
        <w:t>public,</w:t>
      </w:r>
      <w:r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="0032331F">
        <w:rPr>
          <w:rFonts w:eastAsiaTheme="minorHAnsi"/>
          <w:color w:val="auto"/>
          <w:sz w:val="24"/>
          <w:szCs w:val="24"/>
          <w:lang w:val="en-US" w:eastAsia="en-US"/>
        </w:rPr>
        <w:t>9 were electors and able to vote</w:t>
      </w:r>
      <w:r w:rsidR="00B96843">
        <w:rPr>
          <w:rFonts w:eastAsiaTheme="minorHAnsi"/>
          <w:color w:val="auto"/>
          <w:sz w:val="24"/>
          <w:szCs w:val="24"/>
          <w:lang w:val="en-US" w:eastAsia="en-US"/>
        </w:rPr>
        <w:t xml:space="preserve">. All 9 agreed to the change for next </w:t>
      </w:r>
      <w:r w:rsidR="00D8188F">
        <w:rPr>
          <w:rFonts w:eastAsiaTheme="minorHAnsi"/>
          <w:color w:val="auto"/>
          <w:sz w:val="24"/>
          <w:szCs w:val="24"/>
          <w:lang w:val="en-US" w:eastAsia="en-US"/>
        </w:rPr>
        <w:t>year’s</w:t>
      </w:r>
      <w:r w:rsidR="00B96843">
        <w:rPr>
          <w:rFonts w:eastAsiaTheme="minorHAnsi"/>
          <w:color w:val="auto"/>
          <w:sz w:val="24"/>
          <w:szCs w:val="24"/>
          <w:lang w:val="en-US" w:eastAsia="en-US"/>
        </w:rPr>
        <w:t xml:space="preserve"> Annual Parish meeting</w:t>
      </w:r>
      <w:r w:rsidR="00D8188F">
        <w:rPr>
          <w:rFonts w:eastAsiaTheme="minorHAnsi"/>
          <w:color w:val="auto"/>
          <w:sz w:val="24"/>
          <w:szCs w:val="24"/>
          <w:lang w:val="en-US" w:eastAsia="en-US"/>
        </w:rPr>
        <w:t xml:space="preserve">. </w:t>
      </w:r>
    </w:p>
    <w:p w14:paraId="43EF5E09" w14:textId="77777777" w:rsidR="00F80267" w:rsidRPr="00F80267" w:rsidRDefault="00F80267" w:rsidP="00F80267">
      <w:pPr>
        <w:spacing w:after="0" w:line="240" w:lineRule="auto"/>
        <w:ind w:left="-567" w:right="-613" w:firstLine="0"/>
        <w:contextualSpacing/>
        <w:rPr>
          <w:rFonts w:eastAsiaTheme="minorHAnsi"/>
          <w:color w:val="auto"/>
          <w:sz w:val="24"/>
          <w:szCs w:val="24"/>
          <w:lang w:val="en-US" w:eastAsia="en-US"/>
        </w:rPr>
      </w:pPr>
    </w:p>
    <w:p w14:paraId="331C254E" w14:textId="456E267F" w:rsidR="00F80267" w:rsidRPr="00F80267" w:rsidRDefault="00F80267" w:rsidP="00F80267">
      <w:pPr>
        <w:spacing w:after="160" w:line="259" w:lineRule="auto"/>
        <w:ind w:left="-567" w:right="-613" w:firstLine="0"/>
        <w:rPr>
          <w:rFonts w:eastAsiaTheme="minorHAnsi"/>
          <w:color w:val="auto"/>
          <w:sz w:val="24"/>
          <w:szCs w:val="24"/>
          <w:lang w:val="en-US" w:eastAsia="en-US"/>
        </w:rPr>
      </w:pP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With no other questions </w:t>
      </w:r>
      <w:r w:rsidR="00CC5BE5" w:rsidRPr="00F80267">
        <w:rPr>
          <w:rFonts w:eastAsiaTheme="minorHAnsi"/>
          <w:color w:val="auto"/>
          <w:sz w:val="24"/>
          <w:szCs w:val="24"/>
          <w:lang w:val="en-US" w:eastAsia="en-US"/>
        </w:rPr>
        <w:t>raised,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 xml:space="preserve"> the meeting closed at </w:t>
      </w:r>
      <w:r w:rsidR="001F6C18">
        <w:rPr>
          <w:rFonts w:eastAsiaTheme="minorHAnsi"/>
          <w:color w:val="auto"/>
          <w:sz w:val="24"/>
          <w:szCs w:val="24"/>
          <w:lang w:val="en-US" w:eastAsia="en-US"/>
        </w:rPr>
        <w:t>18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>.</w:t>
      </w:r>
      <w:r w:rsidR="001F6C18">
        <w:rPr>
          <w:rFonts w:eastAsiaTheme="minorHAnsi"/>
          <w:color w:val="auto"/>
          <w:sz w:val="24"/>
          <w:szCs w:val="24"/>
          <w:lang w:val="en-US" w:eastAsia="en-US"/>
        </w:rPr>
        <w:t>36</w:t>
      </w:r>
      <w:r w:rsidRPr="00F80267">
        <w:rPr>
          <w:rFonts w:eastAsiaTheme="minorHAnsi"/>
          <w:color w:val="auto"/>
          <w:sz w:val="24"/>
          <w:szCs w:val="24"/>
          <w:lang w:val="en-US" w:eastAsia="en-US"/>
        </w:rPr>
        <w:t>pm</w:t>
      </w:r>
    </w:p>
    <w:p w14:paraId="038C4EBC" w14:textId="454C0703" w:rsidR="00D23C3D" w:rsidRPr="0030692F" w:rsidRDefault="00D23C3D" w:rsidP="00BD37E0">
      <w:pPr>
        <w:spacing w:after="44" w:line="259" w:lineRule="auto"/>
        <w:ind w:left="-624" w:right="907" w:firstLine="0"/>
        <w:rPr>
          <w:sz w:val="24"/>
          <w:szCs w:val="24"/>
        </w:rPr>
      </w:pPr>
    </w:p>
    <w:p w14:paraId="0E8BE5B0" w14:textId="0E055447" w:rsidR="00D23C3D" w:rsidRPr="0030692F" w:rsidRDefault="00D23C3D" w:rsidP="00BD37E0">
      <w:pPr>
        <w:spacing w:after="44"/>
        <w:ind w:left="-624" w:right="907"/>
        <w:rPr>
          <w:sz w:val="24"/>
          <w:szCs w:val="24"/>
        </w:rPr>
      </w:pPr>
      <w:r w:rsidRPr="0030692F">
        <w:rPr>
          <w:sz w:val="24"/>
          <w:szCs w:val="24"/>
        </w:rPr>
        <w:t xml:space="preserve">Chairman………………………………………………………. Date………………………………. </w:t>
      </w:r>
    </w:p>
    <w:sectPr w:rsidR="00D23C3D" w:rsidRPr="0030692F" w:rsidSect="00A07B29">
      <w:headerReference w:type="default" r:id="rId8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8863" w14:textId="77777777" w:rsidR="00A30BDE" w:rsidRDefault="00A30BDE" w:rsidP="000C6018">
      <w:pPr>
        <w:spacing w:after="0" w:line="240" w:lineRule="auto"/>
      </w:pPr>
      <w:r>
        <w:separator/>
      </w:r>
    </w:p>
  </w:endnote>
  <w:endnote w:type="continuationSeparator" w:id="0">
    <w:p w14:paraId="15D34284" w14:textId="77777777" w:rsidR="00A30BDE" w:rsidRDefault="00A30BDE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196C" w14:textId="77777777" w:rsidR="00A30BDE" w:rsidRDefault="00A30BDE" w:rsidP="000C6018">
      <w:pPr>
        <w:spacing w:after="0" w:line="240" w:lineRule="auto"/>
      </w:pPr>
      <w:r>
        <w:separator/>
      </w:r>
    </w:p>
  </w:footnote>
  <w:footnote w:type="continuationSeparator" w:id="0">
    <w:p w14:paraId="402E76EA" w14:textId="77777777" w:rsidR="00A30BDE" w:rsidRDefault="00A30BDE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2976" w14:textId="2073D246" w:rsidR="000C6018" w:rsidRDefault="000C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B81CFC"/>
    <w:multiLevelType w:val="hybridMultilevel"/>
    <w:tmpl w:val="02F6F49A"/>
    <w:lvl w:ilvl="0" w:tplc="06E01258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301FE"/>
    <w:multiLevelType w:val="hybridMultilevel"/>
    <w:tmpl w:val="191A848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8C642A"/>
    <w:multiLevelType w:val="hybridMultilevel"/>
    <w:tmpl w:val="0ED68B16"/>
    <w:lvl w:ilvl="0" w:tplc="5CE6563E">
      <w:start w:val="1"/>
      <w:numFmt w:val="lowerRoman"/>
      <w:lvlText w:val="%1)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1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1C71142"/>
    <w:multiLevelType w:val="hybridMultilevel"/>
    <w:tmpl w:val="2AD0F2E2"/>
    <w:lvl w:ilvl="0" w:tplc="8A7077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E28A4"/>
    <w:multiLevelType w:val="hybridMultilevel"/>
    <w:tmpl w:val="B9EC20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603D4B"/>
    <w:multiLevelType w:val="hybridMultilevel"/>
    <w:tmpl w:val="36D02A9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1BEA"/>
    <w:multiLevelType w:val="hybridMultilevel"/>
    <w:tmpl w:val="681A14BE"/>
    <w:lvl w:ilvl="0" w:tplc="78D4D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3"/>
  </w:num>
  <w:num w:numId="2" w16cid:durableId="1271738990">
    <w:abstractNumId w:val="7"/>
  </w:num>
  <w:num w:numId="3" w16cid:durableId="1963002148">
    <w:abstractNumId w:val="5"/>
  </w:num>
  <w:num w:numId="4" w16cid:durableId="1518959688">
    <w:abstractNumId w:val="16"/>
  </w:num>
  <w:num w:numId="5" w16cid:durableId="480972440">
    <w:abstractNumId w:val="19"/>
  </w:num>
  <w:num w:numId="6" w16cid:durableId="890851033">
    <w:abstractNumId w:val="21"/>
  </w:num>
  <w:num w:numId="7" w16cid:durableId="1488471915">
    <w:abstractNumId w:val="4"/>
  </w:num>
  <w:num w:numId="8" w16cid:durableId="1155334674">
    <w:abstractNumId w:val="20"/>
  </w:num>
  <w:num w:numId="9" w16cid:durableId="780101815">
    <w:abstractNumId w:val="2"/>
  </w:num>
  <w:num w:numId="10" w16cid:durableId="636297193">
    <w:abstractNumId w:val="14"/>
  </w:num>
  <w:num w:numId="11" w16cid:durableId="1709183258">
    <w:abstractNumId w:val="9"/>
  </w:num>
  <w:num w:numId="12" w16cid:durableId="1993674913">
    <w:abstractNumId w:val="10"/>
  </w:num>
  <w:num w:numId="13" w16cid:durableId="127818809">
    <w:abstractNumId w:val="0"/>
  </w:num>
  <w:num w:numId="14" w16cid:durableId="2062434066">
    <w:abstractNumId w:val="13"/>
  </w:num>
  <w:num w:numId="15" w16cid:durableId="2110273517">
    <w:abstractNumId w:val="11"/>
  </w:num>
  <w:num w:numId="16" w16cid:durableId="1449353573">
    <w:abstractNumId w:val="18"/>
  </w:num>
  <w:num w:numId="17" w16cid:durableId="406806188">
    <w:abstractNumId w:val="12"/>
  </w:num>
  <w:num w:numId="18" w16cid:durableId="997852828">
    <w:abstractNumId w:val="8"/>
  </w:num>
  <w:num w:numId="19" w16cid:durableId="2057587513">
    <w:abstractNumId w:val="1"/>
  </w:num>
  <w:num w:numId="20" w16cid:durableId="1413968904">
    <w:abstractNumId w:val="6"/>
  </w:num>
  <w:num w:numId="21" w16cid:durableId="913513996">
    <w:abstractNumId w:val="17"/>
  </w:num>
  <w:num w:numId="22" w16cid:durableId="358822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20499"/>
    <w:rsid w:val="0004164C"/>
    <w:rsid w:val="000426D7"/>
    <w:rsid w:val="000448EA"/>
    <w:rsid w:val="00063345"/>
    <w:rsid w:val="0006357D"/>
    <w:rsid w:val="000723B0"/>
    <w:rsid w:val="00091CC6"/>
    <w:rsid w:val="000A1403"/>
    <w:rsid w:val="000A1FD5"/>
    <w:rsid w:val="000C4CED"/>
    <w:rsid w:val="000C6018"/>
    <w:rsid w:val="000D67CC"/>
    <w:rsid w:val="000E160F"/>
    <w:rsid w:val="000E2E64"/>
    <w:rsid w:val="000E3147"/>
    <w:rsid w:val="000F15FF"/>
    <w:rsid w:val="00133ACA"/>
    <w:rsid w:val="00144EC0"/>
    <w:rsid w:val="00146093"/>
    <w:rsid w:val="00146E43"/>
    <w:rsid w:val="00175E17"/>
    <w:rsid w:val="00183D49"/>
    <w:rsid w:val="001A4947"/>
    <w:rsid w:val="001C66D9"/>
    <w:rsid w:val="001E688C"/>
    <w:rsid w:val="001F1910"/>
    <w:rsid w:val="001F3EF2"/>
    <w:rsid w:val="001F6C18"/>
    <w:rsid w:val="00214B7F"/>
    <w:rsid w:val="00230F75"/>
    <w:rsid w:val="002329FD"/>
    <w:rsid w:val="00283562"/>
    <w:rsid w:val="00296DB3"/>
    <w:rsid w:val="002A1799"/>
    <w:rsid w:val="002B151E"/>
    <w:rsid w:val="002B724C"/>
    <w:rsid w:val="002C491C"/>
    <w:rsid w:val="002E0E7D"/>
    <w:rsid w:val="002F2726"/>
    <w:rsid w:val="002F6CC9"/>
    <w:rsid w:val="002F70EC"/>
    <w:rsid w:val="00304DEB"/>
    <w:rsid w:val="0030692F"/>
    <w:rsid w:val="0032331F"/>
    <w:rsid w:val="00355661"/>
    <w:rsid w:val="003636AE"/>
    <w:rsid w:val="0038400C"/>
    <w:rsid w:val="003B6D45"/>
    <w:rsid w:val="003C5E05"/>
    <w:rsid w:val="003D5DBA"/>
    <w:rsid w:val="003E0586"/>
    <w:rsid w:val="003E1374"/>
    <w:rsid w:val="003E2D6C"/>
    <w:rsid w:val="003E5F5B"/>
    <w:rsid w:val="003F5142"/>
    <w:rsid w:val="00417869"/>
    <w:rsid w:val="004253FF"/>
    <w:rsid w:val="004352EC"/>
    <w:rsid w:val="00445A51"/>
    <w:rsid w:val="00450CA1"/>
    <w:rsid w:val="0045366F"/>
    <w:rsid w:val="004578DA"/>
    <w:rsid w:val="0046104C"/>
    <w:rsid w:val="00464731"/>
    <w:rsid w:val="004750AE"/>
    <w:rsid w:val="00483666"/>
    <w:rsid w:val="00486934"/>
    <w:rsid w:val="004A4AE1"/>
    <w:rsid w:val="004B066C"/>
    <w:rsid w:val="004B4902"/>
    <w:rsid w:val="004D1828"/>
    <w:rsid w:val="004D2017"/>
    <w:rsid w:val="004E1B35"/>
    <w:rsid w:val="004E4A8D"/>
    <w:rsid w:val="004E7033"/>
    <w:rsid w:val="004F3F43"/>
    <w:rsid w:val="005219B2"/>
    <w:rsid w:val="00564896"/>
    <w:rsid w:val="00596249"/>
    <w:rsid w:val="00596C2D"/>
    <w:rsid w:val="00597CCB"/>
    <w:rsid w:val="005A3BED"/>
    <w:rsid w:val="005E1AC1"/>
    <w:rsid w:val="00613D34"/>
    <w:rsid w:val="00621B05"/>
    <w:rsid w:val="00643EE0"/>
    <w:rsid w:val="00644089"/>
    <w:rsid w:val="00667E7C"/>
    <w:rsid w:val="00674267"/>
    <w:rsid w:val="006764BC"/>
    <w:rsid w:val="00683330"/>
    <w:rsid w:val="00697F07"/>
    <w:rsid w:val="006A1C7E"/>
    <w:rsid w:val="006A31C1"/>
    <w:rsid w:val="006D295A"/>
    <w:rsid w:val="006D4873"/>
    <w:rsid w:val="006F3DA8"/>
    <w:rsid w:val="006F4C9A"/>
    <w:rsid w:val="007015C6"/>
    <w:rsid w:val="007038F4"/>
    <w:rsid w:val="00715093"/>
    <w:rsid w:val="00715265"/>
    <w:rsid w:val="00716177"/>
    <w:rsid w:val="00716558"/>
    <w:rsid w:val="007269B0"/>
    <w:rsid w:val="00733F8F"/>
    <w:rsid w:val="0075503E"/>
    <w:rsid w:val="00762ACC"/>
    <w:rsid w:val="00764E1D"/>
    <w:rsid w:val="007963FF"/>
    <w:rsid w:val="007B1647"/>
    <w:rsid w:val="007B3C22"/>
    <w:rsid w:val="00804477"/>
    <w:rsid w:val="00817132"/>
    <w:rsid w:val="008173D9"/>
    <w:rsid w:val="0085211C"/>
    <w:rsid w:val="00860759"/>
    <w:rsid w:val="00866B31"/>
    <w:rsid w:val="00873E37"/>
    <w:rsid w:val="0088741A"/>
    <w:rsid w:val="008944CD"/>
    <w:rsid w:val="008C557C"/>
    <w:rsid w:val="008D29A9"/>
    <w:rsid w:val="008F2455"/>
    <w:rsid w:val="00902C5B"/>
    <w:rsid w:val="00943B54"/>
    <w:rsid w:val="00946649"/>
    <w:rsid w:val="00951E3F"/>
    <w:rsid w:val="00967242"/>
    <w:rsid w:val="0097227C"/>
    <w:rsid w:val="00975AFB"/>
    <w:rsid w:val="00977A51"/>
    <w:rsid w:val="00977F48"/>
    <w:rsid w:val="00997770"/>
    <w:rsid w:val="009A024D"/>
    <w:rsid w:val="009C0B0F"/>
    <w:rsid w:val="009D6A52"/>
    <w:rsid w:val="009E7AE2"/>
    <w:rsid w:val="00A07B29"/>
    <w:rsid w:val="00A07F4B"/>
    <w:rsid w:val="00A17B98"/>
    <w:rsid w:val="00A212AC"/>
    <w:rsid w:val="00A2348E"/>
    <w:rsid w:val="00A24CB4"/>
    <w:rsid w:val="00A30BDE"/>
    <w:rsid w:val="00A36A9A"/>
    <w:rsid w:val="00A40EAB"/>
    <w:rsid w:val="00A510BC"/>
    <w:rsid w:val="00A51B72"/>
    <w:rsid w:val="00A56B38"/>
    <w:rsid w:val="00A61BF2"/>
    <w:rsid w:val="00A825BB"/>
    <w:rsid w:val="00A9073E"/>
    <w:rsid w:val="00AA4192"/>
    <w:rsid w:val="00AC0F03"/>
    <w:rsid w:val="00AC734A"/>
    <w:rsid w:val="00AE569F"/>
    <w:rsid w:val="00AE74C3"/>
    <w:rsid w:val="00AE7CB3"/>
    <w:rsid w:val="00AF2E91"/>
    <w:rsid w:val="00B02174"/>
    <w:rsid w:val="00B043E4"/>
    <w:rsid w:val="00B0492F"/>
    <w:rsid w:val="00B30C2A"/>
    <w:rsid w:val="00B32444"/>
    <w:rsid w:val="00B43388"/>
    <w:rsid w:val="00B537E5"/>
    <w:rsid w:val="00B64E64"/>
    <w:rsid w:val="00B96843"/>
    <w:rsid w:val="00BA1F9E"/>
    <w:rsid w:val="00BB64C3"/>
    <w:rsid w:val="00BD31E6"/>
    <w:rsid w:val="00BD37E0"/>
    <w:rsid w:val="00BE561F"/>
    <w:rsid w:val="00BF0BB6"/>
    <w:rsid w:val="00BF5AD2"/>
    <w:rsid w:val="00C146A4"/>
    <w:rsid w:val="00C17DAE"/>
    <w:rsid w:val="00C4154E"/>
    <w:rsid w:val="00C67ED2"/>
    <w:rsid w:val="00C934AF"/>
    <w:rsid w:val="00CA09D2"/>
    <w:rsid w:val="00CB234A"/>
    <w:rsid w:val="00CC5BE5"/>
    <w:rsid w:val="00CF77A7"/>
    <w:rsid w:val="00D063F3"/>
    <w:rsid w:val="00D07959"/>
    <w:rsid w:val="00D07CF9"/>
    <w:rsid w:val="00D14E19"/>
    <w:rsid w:val="00D16230"/>
    <w:rsid w:val="00D23C3D"/>
    <w:rsid w:val="00D60FD7"/>
    <w:rsid w:val="00D8188F"/>
    <w:rsid w:val="00D86098"/>
    <w:rsid w:val="00D868F6"/>
    <w:rsid w:val="00DE3715"/>
    <w:rsid w:val="00E04CF0"/>
    <w:rsid w:val="00E064EB"/>
    <w:rsid w:val="00E26626"/>
    <w:rsid w:val="00E26C89"/>
    <w:rsid w:val="00E4751B"/>
    <w:rsid w:val="00E66B42"/>
    <w:rsid w:val="00E930DA"/>
    <w:rsid w:val="00ED15B7"/>
    <w:rsid w:val="00EE2DE9"/>
    <w:rsid w:val="00F61003"/>
    <w:rsid w:val="00F719F9"/>
    <w:rsid w:val="00F80267"/>
    <w:rsid w:val="00F85FD4"/>
    <w:rsid w:val="00F95369"/>
    <w:rsid w:val="00FB0A23"/>
    <w:rsid w:val="00FB7EF9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4C9A6EC-7BD7-4613-81AA-C6E12A84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3D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3</cp:revision>
  <cp:lastPrinted>2024-06-05T14:44:00Z</cp:lastPrinted>
  <dcterms:created xsi:type="dcterms:W3CDTF">2025-06-04T13:48:00Z</dcterms:created>
  <dcterms:modified xsi:type="dcterms:W3CDTF">2025-06-04T13:49:00Z</dcterms:modified>
</cp:coreProperties>
</file>